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A934" w14:textId="77777777" w:rsidR="003426B9" w:rsidRPr="00451D03" w:rsidRDefault="001F3312" w:rsidP="001F3312">
      <w:pPr>
        <w:jc w:val="center"/>
        <w:rPr>
          <w:sz w:val="22"/>
          <w:szCs w:val="22"/>
        </w:rPr>
      </w:pPr>
      <w:r w:rsidRPr="00451D03">
        <w:rPr>
          <w:sz w:val="22"/>
          <w:szCs w:val="22"/>
        </w:rPr>
        <w:t>APPLICATION</w:t>
      </w:r>
    </w:p>
    <w:p w14:paraId="5ED33410" w14:textId="77777777" w:rsidR="001F3312" w:rsidRPr="00451D03" w:rsidRDefault="00CE6D25" w:rsidP="001F3312">
      <w:pPr>
        <w:jc w:val="center"/>
        <w:rPr>
          <w:sz w:val="22"/>
          <w:szCs w:val="22"/>
        </w:rPr>
      </w:pPr>
      <w:r>
        <w:rPr>
          <w:sz w:val="22"/>
          <w:szCs w:val="22"/>
        </w:rPr>
        <w:t>BRANT</w:t>
      </w:r>
      <w:r w:rsidR="001F3312" w:rsidRPr="00451D03">
        <w:rPr>
          <w:sz w:val="22"/>
          <w:szCs w:val="22"/>
        </w:rPr>
        <w:t xml:space="preserve"> TOWNSHIP / PLANNING COMMISSION</w:t>
      </w:r>
    </w:p>
    <w:p w14:paraId="67813389" w14:textId="77777777" w:rsidR="001F3312" w:rsidRPr="00451D03" w:rsidRDefault="001F3312" w:rsidP="001F3312">
      <w:pPr>
        <w:jc w:val="center"/>
        <w:rPr>
          <w:sz w:val="22"/>
          <w:szCs w:val="22"/>
        </w:rPr>
      </w:pPr>
      <w:r w:rsidRPr="00451D03">
        <w:rPr>
          <w:sz w:val="22"/>
          <w:szCs w:val="22"/>
        </w:rPr>
        <w:t>APPLICATION FOR SPECIAL USE PERMIT</w:t>
      </w:r>
    </w:p>
    <w:p w14:paraId="62A2F3EC" w14:textId="77777777" w:rsidR="001F3312" w:rsidRPr="00451D03" w:rsidRDefault="001F3312" w:rsidP="001F3312">
      <w:pPr>
        <w:jc w:val="center"/>
        <w:rPr>
          <w:sz w:val="22"/>
          <w:szCs w:val="22"/>
        </w:rPr>
      </w:pPr>
      <w:r w:rsidRPr="00451D03">
        <w:rPr>
          <w:sz w:val="22"/>
          <w:szCs w:val="22"/>
        </w:rPr>
        <w:t>MAJOR / MINOR WATER BODY (PONDS)</w:t>
      </w:r>
    </w:p>
    <w:p w14:paraId="207486D1" w14:textId="77777777" w:rsidR="001F3312" w:rsidRPr="00451D03" w:rsidRDefault="001F3312" w:rsidP="001F3312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14:paraId="3164D0D9" w14:textId="77777777" w:rsidR="001F3312" w:rsidRPr="00451D03" w:rsidRDefault="001F3312" w:rsidP="001F3312">
      <w:pPr>
        <w:jc w:val="center"/>
        <w:rPr>
          <w:sz w:val="22"/>
          <w:szCs w:val="22"/>
        </w:rPr>
      </w:pPr>
      <w:r w:rsidRPr="00451D03">
        <w:rPr>
          <w:sz w:val="22"/>
          <w:szCs w:val="22"/>
        </w:rPr>
        <w:t>TYPE /PRINT ALL INFORMATION</w:t>
      </w:r>
    </w:p>
    <w:p w14:paraId="03ACF545" w14:textId="77777777" w:rsidR="001F3312" w:rsidRPr="00451D03" w:rsidRDefault="001F3312" w:rsidP="003D2C19">
      <w:pPr>
        <w:jc w:val="center"/>
        <w:rPr>
          <w:sz w:val="22"/>
          <w:szCs w:val="22"/>
        </w:rPr>
      </w:pPr>
      <w:r w:rsidRPr="00451D03">
        <w:rPr>
          <w:sz w:val="22"/>
          <w:szCs w:val="22"/>
        </w:rPr>
        <w:t xml:space="preserve">Filing fee ($450.00) made payable to </w:t>
      </w:r>
      <w:r w:rsidR="00CE6D25">
        <w:rPr>
          <w:sz w:val="22"/>
          <w:szCs w:val="22"/>
        </w:rPr>
        <w:t>Brant</w:t>
      </w:r>
      <w:r w:rsidRPr="00451D03">
        <w:rPr>
          <w:sz w:val="22"/>
          <w:szCs w:val="22"/>
        </w:rPr>
        <w:t xml:space="preserve"> Township</w:t>
      </w:r>
    </w:p>
    <w:p w14:paraId="1D4A02C7" w14:textId="77777777" w:rsidR="001F3312" w:rsidRPr="00451D03" w:rsidRDefault="001F3312" w:rsidP="001F3312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050"/>
        <w:gridCol w:w="990"/>
        <w:gridCol w:w="1795"/>
      </w:tblGrid>
      <w:tr w:rsidR="00D2008B" w:rsidRPr="00F438DA" w14:paraId="68230481" w14:textId="77777777" w:rsidTr="00F438DA">
        <w:trPr>
          <w:trHeight w:val="48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9544D" w14:textId="77777777" w:rsidR="00D2008B" w:rsidRPr="00F438DA" w:rsidRDefault="00D2008B" w:rsidP="00F438DA">
            <w:pPr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Name of Owner</w:t>
            </w:r>
            <w:r w:rsidR="003859BF" w:rsidRPr="00F438DA">
              <w:rPr>
                <w:sz w:val="22"/>
                <w:szCs w:val="22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3D6CD" w14:textId="77777777" w:rsidR="00D2008B" w:rsidRPr="00F438DA" w:rsidRDefault="00D2008B" w:rsidP="00F438D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46597" w14:textId="77777777" w:rsidR="00D2008B" w:rsidRPr="00F438DA" w:rsidRDefault="00D2008B" w:rsidP="00F438DA">
            <w:pPr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Phone: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A3A16" w14:textId="77777777" w:rsidR="00D2008B" w:rsidRPr="00F438DA" w:rsidRDefault="00D2008B" w:rsidP="00F438DA">
            <w:pPr>
              <w:rPr>
                <w:sz w:val="22"/>
                <w:szCs w:val="22"/>
              </w:rPr>
            </w:pPr>
          </w:p>
        </w:tc>
      </w:tr>
      <w:tr w:rsidR="00D2008B" w:rsidRPr="00F438DA" w14:paraId="0FD81FDE" w14:textId="77777777" w:rsidTr="00F438DA">
        <w:trPr>
          <w:trHeight w:val="458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0B0A4" w14:textId="77777777" w:rsidR="00D2008B" w:rsidRPr="00F438DA" w:rsidRDefault="00D2008B" w:rsidP="00F438DA">
            <w:pPr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Address</w:t>
            </w:r>
          </w:p>
        </w:tc>
        <w:tc>
          <w:tcPr>
            <w:tcW w:w="6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54D02" w14:textId="77777777" w:rsidR="00D2008B" w:rsidRPr="00F438DA" w:rsidRDefault="00D2008B" w:rsidP="00F438DA">
            <w:pPr>
              <w:rPr>
                <w:sz w:val="22"/>
                <w:szCs w:val="22"/>
              </w:rPr>
            </w:pPr>
          </w:p>
        </w:tc>
      </w:tr>
      <w:tr w:rsidR="00D2008B" w14:paraId="5BC36251" w14:textId="77777777" w:rsidTr="003E661C">
        <w:trPr>
          <w:trHeight w:val="53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14B4ED4" w14:textId="77777777" w:rsidR="00D2008B" w:rsidRPr="00804B84" w:rsidRDefault="00D2008B" w:rsidP="001F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C0A48" w14:textId="77777777" w:rsidR="00D2008B" w:rsidRPr="003859BF" w:rsidRDefault="003859BF" w:rsidP="001F3312">
            <w:pPr>
              <w:jc w:val="both"/>
              <w:rPr>
                <w:sz w:val="18"/>
                <w:vertAlign w:val="superscript"/>
              </w:rPr>
            </w:pPr>
            <w:r w:rsidRPr="003859BF">
              <w:rPr>
                <w:sz w:val="18"/>
                <w:vertAlign w:val="superscript"/>
              </w:rPr>
              <w:t xml:space="preserve">Street </w:t>
            </w:r>
          </w:p>
        </w:tc>
      </w:tr>
      <w:tr w:rsidR="00D2008B" w14:paraId="21CEA81F" w14:textId="77777777" w:rsidTr="003D2C19">
        <w:trPr>
          <w:trHeight w:val="98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19FA87F" w14:textId="77777777" w:rsidR="00D2008B" w:rsidRPr="00804B84" w:rsidRDefault="00D2008B" w:rsidP="001F331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FFFA2" w14:textId="77777777" w:rsidR="00D2008B" w:rsidRPr="003859BF" w:rsidRDefault="003859BF" w:rsidP="003859BF">
            <w:pPr>
              <w:tabs>
                <w:tab w:val="left" w:pos="3415"/>
              </w:tabs>
              <w:jc w:val="both"/>
              <w:rPr>
                <w:sz w:val="18"/>
                <w:szCs w:val="18"/>
                <w:vertAlign w:val="superscript"/>
              </w:rPr>
            </w:pPr>
            <w:r w:rsidRPr="003859BF">
              <w:rPr>
                <w:sz w:val="18"/>
                <w:szCs w:val="18"/>
                <w:vertAlign w:val="superscript"/>
              </w:rPr>
              <w:t>City</w:t>
            </w:r>
            <w:r w:rsidRPr="003859BF">
              <w:rPr>
                <w:sz w:val="18"/>
                <w:szCs w:val="18"/>
                <w:vertAlign w:val="superscript"/>
              </w:rPr>
              <w:tab/>
              <w:t>Zip</w:t>
            </w:r>
          </w:p>
        </w:tc>
      </w:tr>
    </w:tbl>
    <w:p w14:paraId="10145E91" w14:textId="77777777" w:rsidR="00523D4B" w:rsidRPr="00523D4B" w:rsidRDefault="00523D4B" w:rsidP="001F3312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050"/>
        <w:gridCol w:w="990"/>
        <w:gridCol w:w="1795"/>
      </w:tblGrid>
      <w:tr w:rsidR="00C724B4" w:rsidRPr="00F438DA" w14:paraId="4124BBB1" w14:textId="77777777" w:rsidTr="00C724B4">
        <w:trPr>
          <w:trHeight w:val="485"/>
        </w:trPr>
        <w:tc>
          <w:tcPr>
            <w:tcW w:w="2515" w:type="dxa"/>
            <w:vAlign w:val="bottom"/>
          </w:tcPr>
          <w:p w14:paraId="787CA814" w14:textId="77777777" w:rsidR="003859BF" w:rsidRPr="00F438DA" w:rsidRDefault="003859BF" w:rsidP="003859BF">
            <w:pPr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Name of Applicant: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61490B70" w14:textId="77777777" w:rsidR="003859BF" w:rsidRPr="00F438DA" w:rsidRDefault="003859BF" w:rsidP="0072636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4A48B169" w14:textId="77777777" w:rsidR="003859BF" w:rsidRPr="00F438DA" w:rsidRDefault="003859BF" w:rsidP="0072636E">
            <w:pPr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Phone: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14:paraId="61CAEE4C" w14:textId="77777777" w:rsidR="003859BF" w:rsidRPr="00F438DA" w:rsidRDefault="003859BF" w:rsidP="0072636E">
            <w:pPr>
              <w:rPr>
                <w:sz w:val="22"/>
                <w:szCs w:val="22"/>
              </w:rPr>
            </w:pPr>
          </w:p>
        </w:tc>
      </w:tr>
      <w:tr w:rsidR="003859BF" w:rsidRPr="00F438DA" w14:paraId="7EAA0B26" w14:textId="77777777" w:rsidTr="00F438DA">
        <w:trPr>
          <w:trHeight w:val="458"/>
        </w:trPr>
        <w:tc>
          <w:tcPr>
            <w:tcW w:w="2515" w:type="dxa"/>
            <w:vAlign w:val="bottom"/>
          </w:tcPr>
          <w:p w14:paraId="39414639" w14:textId="77777777" w:rsidR="003859BF" w:rsidRPr="00F438DA" w:rsidRDefault="003859BF" w:rsidP="00F438DA">
            <w:pPr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Address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vAlign w:val="bottom"/>
          </w:tcPr>
          <w:p w14:paraId="182FD924" w14:textId="77777777" w:rsidR="003859BF" w:rsidRPr="00F438DA" w:rsidRDefault="003859BF" w:rsidP="00F438DA">
            <w:pPr>
              <w:rPr>
                <w:sz w:val="22"/>
                <w:szCs w:val="22"/>
              </w:rPr>
            </w:pPr>
          </w:p>
        </w:tc>
      </w:tr>
      <w:tr w:rsidR="003859BF" w14:paraId="1BE26F57" w14:textId="77777777" w:rsidTr="00C724B4">
        <w:trPr>
          <w:trHeight w:val="422"/>
        </w:trPr>
        <w:tc>
          <w:tcPr>
            <w:tcW w:w="2515" w:type="dxa"/>
          </w:tcPr>
          <w:p w14:paraId="5C7A9F2C" w14:textId="77777777" w:rsidR="003859BF" w:rsidRPr="00804B84" w:rsidRDefault="003859BF" w:rsidP="007263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394A40" w14:textId="77777777" w:rsidR="003859BF" w:rsidRPr="003859BF" w:rsidRDefault="003859BF" w:rsidP="0072636E">
            <w:pPr>
              <w:jc w:val="both"/>
              <w:rPr>
                <w:sz w:val="18"/>
                <w:vertAlign w:val="superscript"/>
              </w:rPr>
            </w:pPr>
            <w:r w:rsidRPr="003859BF">
              <w:rPr>
                <w:sz w:val="18"/>
                <w:vertAlign w:val="superscript"/>
              </w:rPr>
              <w:t xml:space="preserve">Street </w:t>
            </w:r>
          </w:p>
        </w:tc>
      </w:tr>
      <w:tr w:rsidR="003859BF" w14:paraId="1DD9EF7F" w14:textId="77777777" w:rsidTr="00C724B4">
        <w:tc>
          <w:tcPr>
            <w:tcW w:w="2515" w:type="dxa"/>
          </w:tcPr>
          <w:p w14:paraId="58D61A45" w14:textId="77777777" w:rsidR="003859BF" w:rsidRPr="00804B84" w:rsidRDefault="003859BF" w:rsidP="0072636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835" w:type="dxa"/>
            <w:gridSpan w:val="3"/>
            <w:tcBorders>
              <w:top w:val="single" w:sz="4" w:space="0" w:color="auto"/>
            </w:tcBorders>
          </w:tcPr>
          <w:p w14:paraId="28BAB5B7" w14:textId="77777777" w:rsidR="003859BF" w:rsidRPr="003859BF" w:rsidRDefault="003859BF" w:rsidP="0072636E">
            <w:pPr>
              <w:tabs>
                <w:tab w:val="left" w:pos="3415"/>
              </w:tabs>
              <w:jc w:val="both"/>
              <w:rPr>
                <w:sz w:val="18"/>
                <w:szCs w:val="18"/>
                <w:vertAlign w:val="superscript"/>
              </w:rPr>
            </w:pPr>
            <w:r w:rsidRPr="003859BF">
              <w:rPr>
                <w:sz w:val="18"/>
                <w:szCs w:val="18"/>
                <w:vertAlign w:val="superscript"/>
              </w:rPr>
              <w:t>City</w:t>
            </w:r>
            <w:r w:rsidRPr="003859BF">
              <w:rPr>
                <w:sz w:val="18"/>
                <w:szCs w:val="18"/>
                <w:vertAlign w:val="superscript"/>
              </w:rPr>
              <w:tab/>
              <w:t>Zip</w:t>
            </w:r>
          </w:p>
        </w:tc>
      </w:tr>
    </w:tbl>
    <w:p w14:paraId="4CC58F96" w14:textId="77777777" w:rsidR="00523D4B" w:rsidRPr="00523D4B" w:rsidRDefault="00523D4B" w:rsidP="001F3312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A331DA" w:rsidRPr="00F438DA" w14:paraId="3FBABF4E" w14:textId="77777777" w:rsidTr="00F438DA">
        <w:trPr>
          <w:trHeight w:val="458"/>
        </w:trPr>
        <w:tc>
          <w:tcPr>
            <w:tcW w:w="3505" w:type="dxa"/>
            <w:vAlign w:val="bottom"/>
          </w:tcPr>
          <w:p w14:paraId="52224D06" w14:textId="77777777" w:rsidR="00A331DA" w:rsidRPr="00F438DA" w:rsidRDefault="00A331DA" w:rsidP="00F438DA">
            <w:pPr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Common Address of Property: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vAlign w:val="bottom"/>
          </w:tcPr>
          <w:p w14:paraId="08F1CFBA" w14:textId="77777777" w:rsidR="00A331DA" w:rsidRPr="00F438DA" w:rsidRDefault="00A331DA" w:rsidP="00F438DA">
            <w:pPr>
              <w:rPr>
                <w:sz w:val="22"/>
                <w:szCs w:val="22"/>
              </w:rPr>
            </w:pPr>
          </w:p>
        </w:tc>
      </w:tr>
      <w:tr w:rsidR="00A331DA" w14:paraId="229C47AA" w14:textId="77777777" w:rsidTr="00C724B4">
        <w:trPr>
          <w:trHeight w:val="422"/>
        </w:trPr>
        <w:tc>
          <w:tcPr>
            <w:tcW w:w="3505" w:type="dxa"/>
          </w:tcPr>
          <w:p w14:paraId="7A49D7AB" w14:textId="77777777" w:rsidR="00A331DA" w:rsidRDefault="00A331DA" w:rsidP="0072636E">
            <w:pPr>
              <w:jc w:val="both"/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7DE3AE22" w14:textId="77777777" w:rsidR="00A331DA" w:rsidRPr="003859BF" w:rsidRDefault="00A331DA" w:rsidP="0072636E">
            <w:pPr>
              <w:jc w:val="both"/>
              <w:rPr>
                <w:sz w:val="18"/>
                <w:vertAlign w:val="superscript"/>
              </w:rPr>
            </w:pPr>
            <w:r w:rsidRPr="003859BF">
              <w:rPr>
                <w:sz w:val="18"/>
                <w:vertAlign w:val="superscript"/>
              </w:rPr>
              <w:t xml:space="preserve">Street </w:t>
            </w:r>
          </w:p>
        </w:tc>
      </w:tr>
      <w:tr w:rsidR="00A331DA" w14:paraId="467D4B9C" w14:textId="77777777" w:rsidTr="00C724B4">
        <w:trPr>
          <w:trHeight w:val="98"/>
        </w:trPr>
        <w:tc>
          <w:tcPr>
            <w:tcW w:w="3505" w:type="dxa"/>
          </w:tcPr>
          <w:p w14:paraId="6075FB3B" w14:textId="77777777" w:rsidR="00A331DA" w:rsidRPr="003D2C19" w:rsidRDefault="00A331DA" w:rsidP="0072636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</w:tcPr>
          <w:p w14:paraId="2933E24C" w14:textId="77777777" w:rsidR="00A331DA" w:rsidRPr="003859BF" w:rsidRDefault="00A331DA" w:rsidP="0072636E">
            <w:pPr>
              <w:tabs>
                <w:tab w:val="left" w:pos="3415"/>
              </w:tabs>
              <w:jc w:val="both"/>
              <w:rPr>
                <w:sz w:val="18"/>
                <w:szCs w:val="18"/>
                <w:vertAlign w:val="superscript"/>
              </w:rPr>
            </w:pPr>
            <w:r w:rsidRPr="003859BF">
              <w:rPr>
                <w:sz w:val="18"/>
                <w:szCs w:val="18"/>
                <w:vertAlign w:val="superscript"/>
              </w:rPr>
              <w:t>City</w:t>
            </w:r>
            <w:r w:rsidRPr="003859BF">
              <w:rPr>
                <w:sz w:val="18"/>
                <w:szCs w:val="18"/>
                <w:vertAlign w:val="superscript"/>
              </w:rPr>
              <w:tab/>
              <w:t>Zip</w:t>
            </w:r>
          </w:p>
        </w:tc>
      </w:tr>
    </w:tbl>
    <w:p w14:paraId="4FCA7CE2" w14:textId="77777777" w:rsidR="003859BF" w:rsidRPr="00523D4B" w:rsidRDefault="003859BF" w:rsidP="001F3312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905"/>
        <w:gridCol w:w="1260"/>
        <w:gridCol w:w="630"/>
        <w:gridCol w:w="1340"/>
      </w:tblGrid>
      <w:tr w:rsidR="00A331DA" w:rsidRPr="00F438DA" w14:paraId="21081CFE" w14:textId="77777777" w:rsidTr="00C724B4">
        <w:tc>
          <w:tcPr>
            <w:tcW w:w="5215" w:type="dxa"/>
          </w:tcPr>
          <w:p w14:paraId="2625C272" w14:textId="77777777" w:rsidR="00A331DA" w:rsidRPr="00F438DA" w:rsidRDefault="00A331DA" w:rsidP="001F3312">
            <w:pPr>
              <w:jc w:val="both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Attach a copy of the latest property tax notice:</w:t>
            </w:r>
          </w:p>
        </w:tc>
        <w:tc>
          <w:tcPr>
            <w:tcW w:w="905" w:type="dxa"/>
            <w:vAlign w:val="center"/>
          </w:tcPr>
          <w:p w14:paraId="11A148D0" w14:textId="77777777" w:rsidR="00A331DA" w:rsidRPr="00F438DA" w:rsidRDefault="00A331DA" w:rsidP="00A331DA">
            <w:pPr>
              <w:jc w:val="right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Sec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3730C48" w14:textId="77777777" w:rsidR="00A331DA" w:rsidRPr="00F438DA" w:rsidRDefault="00A331DA" w:rsidP="001F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FAB1341" w14:textId="77777777" w:rsidR="00A331DA" w:rsidRPr="00F438DA" w:rsidRDefault="00A331DA" w:rsidP="00A331DA">
            <w:pPr>
              <w:jc w:val="right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Plat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10E6A13" w14:textId="77777777" w:rsidR="00A331DA" w:rsidRPr="00F438DA" w:rsidRDefault="00A331DA" w:rsidP="001F3312">
            <w:pPr>
              <w:jc w:val="both"/>
              <w:rPr>
                <w:sz w:val="22"/>
                <w:szCs w:val="22"/>
              </w:rPr>
            </w:pPr>
          </w:p>
        </w:tc>
      </w:tr>
    </w:tbl>
    <w:p w14:paraId="4F4CF7B1" w14:textId="77777777" w:rsidR="00A331DA" w:rsidRPr="00523D4B" w:rsidRDefault="00A331DA" w:rsidP="001F3312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890"/>
        <w:gridCol w:w="360"/>
        <w:gridCol w:w="1890"/>
        <w:gridCol w:w="1170"/>
        <w:gridCol w:w="1165"/>
      </w:tblGrid>
      <w:tr w:rsidR="003E661C" w:rsidRPr="00F438DA" w14:paraId="767AA821" w14:textId="77777777" w:rsidTr="003E661C">
        <w:tc>
          <w:tcPr>
            <w:tcW w:w="2875" w:type="dxa"/>
          </w:tcPr>
          <w:p w14:paraId="56C72837" w14:textId="77777777" w:rsidR="003E661C" w:rsidRPr="00F438DA" w:rsidRDefault="003E661C" w:rsidP="001F3312">
            <w:pPr>
              <w:jc w:val="both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Dimensions of Property: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5E9F25" w14:textId="77777777" w:rsidR="003E661C" w:rsidRPr="00F438DA" w:rsidRDefault="003E661C" w:rsidP="001F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60C2E21" w14:textId="77777777" w:rsidR="003E661C" w:rsidRPr="00F438DA" w:rsidRDefault="003E661C" w:rsidP="001F3312">
            <w:pPr>
              <w:jc w:val="both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x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C5259BD" w14:textId="77777777" w:rsidR="003E661C" w:rsidRPr="00F438DA" w:rsidRDefault="003E661C" w:rsidP="001F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E4998E1" w14:textId="77777777" w:rsidR="003E661C" w:rsidRPr="00F438DA" w:rsidRDefault="003E661C" w:rsidP="001F3312">
            <w:pPr>
              <w:jc w:val="both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Acreage: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587AB4E5" w14:textId="77777777" w:rsidR="003E661C" w:rsidRPr="00F438DA" w:rsidRDefault="003E661C" w:rsidP="001F3312">
            <w:pPr>
              <w:jc w:val="both"/>
              <w:rPr>
                <w:sz w:val="22"/>
                <w:szCs w:val="22"/>
              </w:rPr>
            </w:pPr>
          </w:p>
        </w:tc>
      </w:tr>
      <w:tr w:rsidR="003E661C" w14:paraId="2051571A" w14:textId="77777777" w:rsidTr="003D2C19">
        <w:trPr>
          <w:trHeight w:val="152"/>
        </w:trPr>
        <w:tc>
          <w:tcPr>
            <w:tcW w:w="2875" w:type="dxa"/>
          </w:tcPr>
          <w:p w14:paraId="5A90EC41" w14:textId="77777777" w:rsidR="003E661C" w:rsidRPr="003D2C19" w:rsidRDefault="003E661C" w:rsidP="001F331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4C4539B" w14:textId="77777777" w:rsidR="003E661C" w:rsidRPr="003E661C" w:rsidRDefault="003E661C" w:rsidP="003E661C">
            <w:pPr>
              <w:jc w:val="center"/>
              <w:rPr>
                <w:vertAlign w:val="superscript"/>
              </w:rPr>
            </w:pPr>
            <w:r w:rsidRPr="003E661C">
              <w:rPr>
                <w:sz w:val="18"/>
                <w:vertAlign w:val="superscript"/>
              </w:rPr>
              <w:t>width</w:t>
            </w:r>
          </w:p>
        </w:tc>
        <w:tc>
          <w:tcPr>
            <w:tcW w:w="360" w:type="dxa"/>
          </w:tcPr>
          <w:p w14:paraId="7AC81A8D" w14:textId="77777777" w:rsidR="003E661C" w:rsidRPr="003D2C19" w:rsidRDefault="003E661C" w:rsidP="001F331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9AF8ABB" w14:textId="77777777" w:rsidR="003E661C" w:rsidRPr="003E661C" w:rsidRDefault="003E661C" w:rsidP="003E661C">
            <w:pPr>
              <w:jc w:val="center"/>
              <w:rPr>
                <w:sz w:val="20"/>
                <w:vertAlign w:val="superscript"/>
              </w:rPr>
            </w:pPr>
            <w:r w:rsidRPr="003E661C">
              <w:rPr>
                <w:sz w:val="18"/>
                <w:vertAlign w:val="superscript"/>
              </w:rPr>
              <w:t>depth</w:t>
            </w:r>
          </w:p>
        </w:tc>
        <w:tc>
          <w:tcPr>
            <w:tcW w:w="1170" w:type="dxa"/>
          </w:tcPr>
          <w:p w14:paraId="0E6A1D59" w14:textId="77777777" w:rsidR="003E661C" w:rsidRPr="003D2C19" w:rsidRDefault="003E661C" w:rsidP="001F331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17F4AB03" w14:textId="77777777" w:rsidR="003E661C" w:rsidRPr="003D2C19" w:rsidRDefault="003E661C" w:rsidP="001F3312">
            <w:pPr>
              <w:jc w:val="both"/>
              <w:rPr>
                <w:sz w:val="8"/>
                <w:szCs w:val="8"/>
              </w:rPr>
            </w:pPr>
          </w:p>
        </w:tc>
      </w:tr>
    </w:tbl>
    <w:p w14:paraId="6B873F15" w14:textId="77777777" w:rsidR="00A331DA" w:rsidRPr="00523D4B" w:rsidRDefault="00A331DA" w:rsidP="001F3312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1383"/>
        <w:gridCol w:w="360"/>
        <w:gridCol w:w="1260"/>
        <w:gridCol w:w="270"/>
        <w:gridCol w:w="1303"/>
        <w:gridCol w:w="1163"/>
        <w:gridCol w:w="774"/>
      </w:tblGrid>
      <w:tr w:rsidR="00C724B4" w:rsidRPr="00F438DA" w14:paraId="58187EAB" w14:textId="77777777" w:rsidTr="00C724B4">
        <w:tc>
          <w:tcPr>
            <w:tcW w:w="2847" w:type="dxa"/>
          </w:tcPr>
          <w:p w14:paraId="3E8C0323" w14:textId="77777777" w:rsidR="00C724B4" w:rsidRPr="00F438DA" w:rsidRDefault="00C724B4" w:rsidP="00C724B4">
            <w:pPr>
              <w:jc w:val="both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Size of Water Body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1C612EF5" w14:textId="77777777" w:rsidR="00C724B4" w:rsidRPr="00F438DA" w:rsidRDefault="00C724B4" w:rsidP="00C724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7532D4B" w14:textId="77777777" w:rsidR="00C724B4" w:rsidRPr="00F438DA" w:rsidRDefault="00C724B4" w:rsidP="00C724B4">
            <w:pPr>
              <w:jc w:val="both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FD6A3E" w14:textId="77777777" w:rsidR="00C724B4" w:rsidRPr="00F438DA" w:rsidRDefault="00C724B4" w:rsidP="00C724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0E197C1" w14:textId="77777777" w:rsidR="00C724B4" w:rsidRPr="00F438DA" w:rsidRDefault="00C724B4" w:rsidP="00C724B4">
            <w:pPr>
              <w:jc w:val="both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x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98788AD" w14:textId="77777777" w:rsidR="00C724B4" w:rsidRPr="00F438DA" w:rsidRDefault="00C724B4" w:rsidP="00C724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1F932C37" w14:textId="77777777" w:rsidR="00C724B4" w:rsidRPr="00F438DA" w:rsidRDefault="00C724B4" w:rsidP="00C724B4">
            <w:pPr>
              <w:jc w:val="both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Acreage: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6C140BE0" w14:textId="77777777" w:rsidR="00C724B4" w:rsidRPr="00F438DA" w:rsidRDefault="00C724B4" w:rsidP="00C724B4">
            <w:pPr>
              <w:jc w:val="both"/>
              <w:rPr>
                <w:sz w:val="22"/>
                <w:szCs w:val="22"/>
              </w:rPr>
            </w:pPr>
          </w:p>
        </w:tc>
      </w:tr>
      <w:tr w:rsidR="00C724B4" w14:paraId="2F832A3A" w14:textId="77777777" w:rsidTr="00C724B4">
        <w:tc>
          <w:tcPr>
            <w:tcW w:w="2847" w:type="dxa"/>
          </w:tcPr>
          <w:p w14:paraId="3EC04E59" w14:textId="77777777" w:rsidR="00C724B4" w:rsidRPr="00804B84" w:rsidRDefault="00C724B4" w:rsidP="00C724B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728A7935" w14:textId="77777777" w:rsidR="00C724B4" w:rsidRPr="003E661C" w:rsidRDefault="00C724B4" w:rsidP="00C724B4">
            <w:pPr>
              <w:jc w:val="center"/>
              <w:rPr>
                <w:vertAlign w:val="superscript"/>
              </w:rPr>
            </w:pPr>
            <w:r w:rsidRPr="003E661C">
              <w:rPr>
                <w:sz w:val="18"/>
                <w:vertAlign w:val="superscript"/>
              </w:rPr>
              <w:t>width</w:t>
            </w:r>
          </w:p>
        </w:tc>
        <w:tc>
          <w:tcPr>
            <w:tcW w:w="360" w:type="dxa"/>
          </w:tcPr>
          <w:p w14:paraId="4558CE08" w14:textId="77777777" w:rsidR="00C724B4" w:rsidRPr="00804B84" w:rsidRDefault="00C724B4" w:rsidP="00C724B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AE4D268" w14:textId="77777777" w:rsidR="00C724B4" w:rsidRPr="003E661C" w:rsidRDefault="00C724B4" w:rsidP="00C724B4">
            <w:pPr>
              <w:jc w:val="center"/>
              <w:rPr>
                <w:vertAlign w:val="superscript"/>
              </w:rPr>
            </w:pPr>
            <w:r>
              <w:rPr>
                <w:sz w:val="18"/>
                <w:vertAlign w:val="superscript"/>
              </w:rPr>
              <w:t>length</w:t>
            </w:r>
          </w:p>
        </w:tc>
        <w:tc>
          <w:tcPr>
            <w:tcW w:w="270" w:type="dxa"/>
          </w:tcPr>
          <w:p w14:paraId="3768E741" w14:textId="77777777" w:rsidR="00C724B4" w:rsidRPr="00804B84" w:rsidRDefault="00C724B4" w:rsidP="00C724B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4E7C6BAC" w14:textId="77777777" w:rsidR="00C724B4" w:rsidRPr="003E661C" w:rsidRDefault="00C724B4" w:rsidP="00C724B4">
            <w:pPr>
              <w:jc w:val="center"/>
              <w:rPr>
                <w:sz w:val="20"/>
                <w:vertAlign w:val="superscript"/>
              </w:rPr>
            </w:pPr>
            <w:r w:rsidRPr="003E661C">
              <w:rPr>
                <w:sz w:val="18"/>
                <w:vertAlign w:val="superscript"/>
              </w:rPr>
              <w:t>depth</w:t>
            </w:r>
          </w:p>
        </w:tc>
        <w:tc>
          <w:tcPr>
            <w:tcW w:w="1163" w:type="dxa"/>
          </w:tcPr>
          <w:p w14:paraId="163B9521" w14:textId="77777777" w:rsidR="00C724B4" w:rsidRPr="00804B84" w:rsidRDefault="00C724B4" w:rsidP="00C724B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06D4DF32" w14:textId="77777777" w:rsidR="00C724B4" w:rsidRPr="00804B84" w:rsidRDefault="00C724B4" w:rsidP="00C724B4">
            <w:pPr>
              <w:jc w:val="both"/>
              <w:rPr>
                <w:sz w:val="8"/>
                <w:szCs w:val="8"/>
              </w:rPr>
            </w:pPr>
          </w:p>
        </w:tc>
      </w:tr>
    </w:tbl>
    <w:p w14:paraId="55F7BB3A" w14:textId="77777777" w:rsidR="00C724B4" w:rsidRPr="00523D4B" w:rsidRDefault="00C724B4" w:rsidP="001F3312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2E7842" w:rsidRPr="00F438DA" w14:paraId="61CB544C" w14:textId="77777777" w:rsidTr="002E7842">
        <w:tc>
          <w:tcPr>
            <w:tcW w:w="3325" w:type="dxa"/>
          </w:tcPr>
          <w:p w14:paraId="1BD676D7" w14:textId="77777777" w:rsidR="002E7842" w:rsidRPr="00F438DA" w:rsidRDefault="002E7842" w:rsidP="001F3312">
            <w:pPr>
              <w:jc w:val="both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Present Zoning of Property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0D99D69F" w14:textId="77777777" w:rsidR="002E7842" w:rsidRPr="00F438DA" w:rsidRDefault="002E7842" w:rsidP="001F3312">
            <w:pPr>
              <w:jc w:val="both"/>
              <w:rPr>
                <w:sz w:val="22"/>
                <w:szCs w:val="22"/>
              </w:rPr>
            </w:pPr>
          </w:p>
        </w:tc>
      </w:tr>
    </w:tbl>
    <w:p w14:paraId="506DCCD6" w14:textId="77777777" w:rsidR="002E7842" w:rsidRDefault="002E7842" w:rsidP="001F3312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10"/>
        <w:gridCol w:w="810"/>
        <w:gridCol w:w="1260"/>
        <w:gridCol w:w="810"/>
      </w:tblGrid>
      <w:tr w:rsidR="002E7842" w:rsidRPr="00F438DA" w14:paraId="6CCC53D2" w14:textId="77777777" w:rsidTr="006536B7">
        <w:tc>
          <w:tcPr>
            <w:tcW w:w="2610" w:type="dxa"/>
          </w:tcPr>
          <w:p w14:paraId="1F5816CB" w14:textId="77777777" w:rsidR="002E7842" w:rsidRPr="00F438DA" w:rsidRDefault="002E7842" w:rsidP="0072636E">
            <w:pPr>
              <w:jc w:val="both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Deed Restrictions</w:t>
            </w:r>
          </w:p>
        </w:tc>
        <w:tc>
          <w:tcPr>
            <w:tcW w:w="810" w:type="dxa"/>
            <w:vAlign w:val="center"/>
          </w:tcPr>
          <w:p w14:paraId="116F368D" w14:textId="77777777" w:rsidR="002E7842" w:rsidRPr="00F438DA" w:rsidRDefault="002E7842" w:rsidP="0072636E">
            <w:pPr>
              <w:jc w:val="right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8C79AA" w14:textId="77777777" w:rsidR="002E7842" w:rsidRPr="00F438DA" w:rsidRDefault="002E7842" w:rsidP="007263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22462AD" w14:textId="77777777" w:rsidR="002E7842" w:rsidRPr="00F438DA" w:rsidRDefault="002E7842" w:rsidP="0072636E">
            <w:pPr>
              <w:jc w:val="right"/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EA3A53" w14:textId="77777777" w:rsidR="002E7842" w:rsidRPr="00F438DA" w:rsidRDefault="002E7842" w:rsidP="0072636E">
            <w:pPr>
              <w:jc w:val="both"/>
              <w:rPr>
                <w:sz w:val="22"/>
                <w:szCs w:val="22"/>
              </w:rPr>
            </w:pPr>
          </w:p>
        </w:tc>
      </w:tr>
    </w:tbl>
    <w:p w14:paraId="75B89F0A" w14:textId="77777777" w:rsidR="00804B84" w:rsidRPr="00523D4B" w:rsidRDefault="00804B8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050"/>
        <w:gridCol w:w="990"/>
        <w:gridCol w:w="1795"/>
      </w:tblGrid>
      <w:tr w:rsidR="003D2C19" w:rsidRPr="00F438DA" w14:paraId="2B93BACA" w14:textId="77777777" w:rsidTr="0072636E">
        <w:trPr>
          <w:trHeight w:val="48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A374C" w14:textId="77777777" w:rsidR="003D2C19" w:rsidRPr="00F438DA" w:rsidRDefault="003D2C19" w:rsidP="003D2C19">
            <w:pPr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Name of Contractor: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83167" w14:textId="77777777" w:rsidR="003D2C19" w:rsidRPr="00F438DA" w:rsidRDefault="003D2C19" w:rsidP="0072636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C319C" w14:textId="77777777" w:rsidR="003D2C19" w:rsidRPr="00F438DA" w:rsidRDefault="003D2C19" w:rsidP="0072636E">
            <w:pPr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Phone: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7E472" w14:textId="77777777" w:rsidR="003D2C19" w:rsidRPr="00F438DA" w:rsidRDefault="003D2C19" w:rsidP="0072636E">
            <w:pPr>
              <w:rPr>
                <w:sz w:val="22"/>
                <w:szCs w:val="22"/>
              </w:rPr>
            </w:pPr>
          </w:p>
        </w:tc>
      </w:tr>
      <w:tr w:rsidR="003D2C19" w14:paraId="267E6CF5" w14:textId="77777777" w:rsidTr="00F438DA">
        <w:trPr>
          <w:trHeight w:val="458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194E6" w14:textId="77777777" w:rsidR="003D2C19" w:rsidRPr="00F438DA" w:rsidRDefault="003D2C19" w:rsidP="0072636E">
            <w:pPr>
              <w:rPr>
                <w:sz w:val="22"/>
                <w:szCs w:val="22"/>
              </w:rPr>
            </w:pPr>
            <w:r w:rsidRPr="00F438DA">
              <w:rPr>
                <w:sz w:val="22"/>
                <w:szCs w:val="22"/>
              </w:rPr>
              <w:t>Address</w:t>
            </w:r>
          </w:p>
        </w:tc>
        <w:tc>
          <w:tcPr>
            <w:tcW w:w="6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A1A43" w14:textId="77777777" w:rsidR="003D2C19" w:rsidRPr="00F438DA" w:rsidRDefault="003D2C19" w:rsidP="00F438DA">
            <w:pPr>
              <w:rPr>
                <w:sz w:val="22"/>
                <w:szCs w:val="22"/>
              </w:rPr>
            </w:pPr>
          </w:p>
        </w:tc>
      </w:tr>
      <w:tr w:rsidR="003D2C19" w14:paraId="64821823" w14:textId="77777777" w:rsidTr="0072636E">
        <w:trPr>
          <w:trHeight w:val="53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5B26CD11" w14:textId="77777777" w:rsidR="003D2C19" w:rsidRDefault="003D2C19" w:rsidP="0072636E">
            <w:pPr>
              <w:jc w:val="both"/>
            </w:pP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5EBC0" w14:textId="77777777" w:rsidR="003D2C19" w:rsidRPr="003859BF" w:rsidRDefault="003D2C19" w:rsidP="0072636E">
            <w:pPr>
              <w:jc w:val="both"/>
              <w:rPr>
                <w:sz w:val="18"/>
                <w:vertAlign w:val="superscript"/>
              </w:rPr>
            </w:pPr>
            <w:r w:rsidRPr="003859BF">
              <w:rPr>
                <w:sz w:val="18"/>
                <w:vertAlign w:val="superscript"/>
              </w:rPr>
              <w:t xml:space="preserve">Street </w:t>
            </w:r>
          </w:p>
        </w:tc>
      </w:tr>
      <w:tr w:rsidR="003D2C19" w14:paraId="2AB901D8" w14:textId="77777777" w:rsidTr="0072636E">
        <w:trPr>
          <w:trHeight w:val="17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DE4EC6D" w14:textId="77777777" w:rsidR="003D2C19" w:rsidRPr="00804B84" w:rsidRDefault="003D2C19" w:rsidP="0072636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EF927" w14:textId="77777777" w:rsidR="003D2C19" w:rsidRPr="003859BF" w:rsidRDefault="003D2C19" w:rsidP="0072636E">
            <w:pPr>
              <w:tabs>
                <w:tab w:val="left" w:pos="3415"/>
              </w:tabs>
              <w:jc w:val="both"/>
              <w:rPr>
                <w:sz w:val="18"/>
                <w:szCs w:val="18"/>
                <w:vertAlign w:val="superscript"/>
              </w:rPr>
            </w:pPr>
            <w:r w:rsidRPr="003859BF">
              <w:rPr>
                <w:sz w:val="18"/>
                <w:szCs w:val="18"/>
                <w:vertAlign w:val="superscript"/>
              </w:rPr>
              <w:t>City</w:t>
            </w:r>
            <w:r w:rsidRPr="003859BF">
              <w:rPr>
                <w:sz w:val="18"/>
                <w:szCs w:val="18"/>
                <w:vertAlign w:val="superscript"/>
              </w:rPr>
              <w:tab/>
              <w:t>Zip</w:t>
            </w:r>
          </w:p>
        </w:tc>
      </w:tr>
    </w:tbl>
    <w:p w14:paraId="1688898D" w14:textId="77777777" w:rsidR="00523D4B" w:rsidRPr="00523D4B" w:rsidRDefault="00523D4B" w:rsidP="00451D03">
      <w:pPr>
        <w:jc w:val="center"/>
        <w:rPr>
          <w:sz w:val="2"/>
          <w:szCs w:val="2"/>
        </w:rPr>
      </w:pPr>
    </w:p>
    <w:p w14:paraId="0F1194AE" w14:textId="77777777" w:rsidR="00523D4B" w:rsidRDefault="00523D4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81A25E" w14:textId="77777777" w:rsidR="002E7842" w:rsidRDefault="00451D03" w:rsidP="00451D0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SPECIAL USE PERMIT</w:t>
      </w:r>
    </w:p>
    <w:p w14:paraId="783EAABD" w14:textId="77777777" w:rsidR="00451D03" w:rsidRPr="00451D03" w:rsidRDefault="00451D03" w:rsidP="00451D03">
      <w:pPr>
        <w:jc w:val="center"/>
        <w:rPr>
          <w:sz w:val="22"/>
          <w:szCs w:val="22"/>
        </w:rPr>
      </w:pPr>
      <w:r>
        <w:rPr>
          <w:sz w:val="22"/>
          <w:szCs w:val="22"/>
        </w:rPr>
        <w:t>POND / NATURAL RESOURCES EXTRACTION / PROJECT INFORMATION</w:t>
      </w:r>
    </w:p>
    <w:p w14:paraId="17291684" w14:textId="77777777" w:rsidR="002E7842" w:rsidRDefault="002E7842" w:rsidP="00451D0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1E517130" w14:textId="77777777" w:rsidR="00077F20" w:rsidRDefault="00077F20" w:rsidP="001F3312">
      <w:pPr>
        <w:jc w:val="both"/>
        <w:rPr>
          <w:sz w:val="22"/>
          <w:szCs w:val="22"/>
        </w:rPr>
      </w:pPr>
    </w:p>
    <w:p w14:paraId="357010DC" w14:textId="77777777" w:rsidR="00451D03" w:rsidRDefault="00451D03" w:rsidP="001F3312">
      <w:pPr>
        <w:jc w:val="both"/>
        <w:rPr>
          <w:sz w:val="22"/>
          <w:szCs w:val="22"/>
        </w:rPr>
      </w:pPr>
      <w:r>
        <w:rPr>
          <w:sz w:val="22"/>
          <w:szCs w:val="22"/>
        </w:rPr>
        <w:t>PRESENT THE FOLLOWING:</w:t>
      </w:r>
    </w:p>
    <w:p w14:paraId="27439A45" w14:textId="77777777" w:rsidR="00451D03" w:rsidRDefault="00451D03" w:rsidP="001F3312">
      <w:pPr>
        <w:jc w:val="both"/>
        <w:rPr>
          <w:sz w:val="22"/>
          <w:szCs w:val="22"/>
        </w:rPr>
      </w:pPr>
    </w:p>
    <w:p w14:paraId="67821471" w14:textId="77777777" w:rsidR="00451D03" w:rsidRDefault="00451D03" w:rsidP="00077F2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Site Plan – Present in graph form, the length, width and depth of the pond/natural resources extraction, show al</w:t>
      </w:r>
      <w:r w:rsidR="00827FBF">
        <w:rPr>
          <w:sz w:val="22"/>
          <w:szCs w:val="22"/>
        </w:rPr>
        <w:t xml:space="preserve">l property line setbacks from pond, show distance from pond to all </w:t>
      </w:r>
      <w:r w:rsidR="00C56219">
        <w:rPr>
          <w:sz w:val="22"/>
          <w:szCs w:val="22"/>
        </w:rPr>
        <w:t>buildings on property, and include the required overflow protective device which indicates the depth of the water.</w:t>
      </w:r>
    </w:p>
    <w:p w14:paraId="045728EB" w14:textId="77777777" w:rsidR="00827FBF" w:rsidRDefault="00827FBF" w:rsidP="00077F2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Photographs – Include at least four photographs of each side of the property, showing staked location for pond/natural resources extraction.</w:t>
      </w:r>
    </w:p>
    <w:p w14:paraId="1EC96822" w14:textId="77777777" w:rsidR="00827FBF" w:rsidRDefault="00CE6D25" w:rsidP="00077F2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If a Special Meeting is needed to approve the permit, please s</w:t>
      </w:r>
      <w:r w:rsidR="00827FBF">
        <w:rPr>
          <w:sz w:val="22"/>
          <w:szCs w:val="22"/>
        </w:rPr>
        <w:t xml:space="preserve">ubmit a check or money order for $450.00 payable to </w:t>
      </w:r>
      <w:r>
        <w:rPr>
          <w:sz w:val="22"/>
          <w:szCs w:val="22"/>
        </w:rPr>
        <w:t>Brant</w:t>
      </w:r>
      <w:r w:rsidR="00827FBF">
        <w:rPr>
          <w:sz w:val="22"/>
          <w:szCs w:val="22"/>
        </w:rPr>
        <w:t xml:space="preserve"> Township when returning this application to the Building &amp; Zoning Administrator.</w:t>
      </w:r>
      <w:r>
        <w:rPr>
          <w:sz w:val="22"/>
          <w:szCs w:val="22"/>
        </w:rPr>
        <w:t xml:space="preserve"> If the request is done during a normal meeting of the Planning Commission this fee will be </w:t>
      </w:r>
      <w:r w:rsidR="00474BBE">
        <w:rPr>
          <w:sz w:val="22"/>
          <w:szCs w:val="22"/>
        </w:rPr>
        <w:t>waived</w:t>
      </w:r>
    </w:p>
    <w:p w14:paraId="2FACB300" w14:textId="77777777" w:rsidR="00827FBF" w:rsidRDefault="00827FBF" w:rsidP="00077F2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Applicant and property owner must attend the Planning Commission hearing.</w:t>
      </w:r>
      <w:r w:rsidR="006E79EA">
        <w:rPr>
          <w:sz w:val="22"/>
          <w:szCs w:val="22"/>
        </w:rPr>
        <w:t xml:space="preserve"> You will be notified of the time, place, and date of the hearing.</w:t>
      </w:r>
    </w:p>
    <w:p w14:paraId="0F5BC7E4" w14:textId="77777777" w:rsidR="006E79EA" w:rsidRDefault="006E79EA" w:rsidP="00077F2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Specific standards, requirements, and conditions for Special Use Permit:</w:t>
      </w:r>
    </w:p>
    <w:p w14:paraId="4F1034D8" w14:textId="77777777" w:rsidR="006E79EA" w:rsidRDefault="006E79EA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All excavations over ten acres shall be considered and treated as natural resources extraction under Section 612(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);</w:t>
      </w:r>
    </w:p>
    <w:p w14:paraId="3BC81318" w14:textId="77777777" w:rsidR="00E36B46" w:rsidRDefault="006E79EA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All excavations less than ten acres shall be considered and treated as water bodies under Section 612(p);</w:t>
      </w:r>
    </w:p>
    <w:p w14:paraId="05914448" w14:textId="77777777" w:rsidR="00E36B46" w:rsidRDefault="00E56CF8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E36B46">
        <w:rPr>
          <w:sz w:val="22"/>
          <w:szCs w:val="22"/>
        </w:rPr>
        <w:t>The enlargement of existing ponds which resul</w:t>
      </w:r>
      <w:r w:rsidR="00E36B46">
        <w:rPr>
          <w:sz w:val="22"/>
          <w:szCs w:val="22"/>
        </w:rPr>
        <w:t xml:space="preserve">t in a water body larger than </w:t>
      </w:r>
      <w:r w:rsidRPr="00E36B46">
        <w:rPr>
          <w:sz w:val="22"/>
          <w:szCs w:val="22"/>
        </w:rPr>
        <w:t xml:space="preserve">ten acres shall be considered natural resources extraction under Section </w:t>
      </w:r>
      <w:r w:rsidR="00E36B46">
        <w:rPr>
          <w:sz w:val="22"/>
          <w:szCs w:val="22"/>
        </w:rPr>
        <w:t>612(</w:t>
      </w:r>
      <w:proofErr w:type="spellStart"/>
      <w:r w:rsidR="00E36B46">
        <w:rPr>
          <w:sz w:val="22"/>
          <w:szCs w:val="22"/>
        </w:rPr>
        <w:t>i</w:t>
      </w:r>
      <w:proofErr w:type="spellEnd"/>
      <w:r w:rsidR="00E36B46">
        <w:rPr>
          <w:sz w:val="22"/>
          <w:szCs w:val="22"/>
        </w:rPr>
        <w:t>);</w:t>
      </w:r>
    </w:p>
    <w:p w14:paraId="30F5395A" w14:textId="77777777" w:rsidR="00E36B46" w:rsidRDefault="00E56CF8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E36B46">
        <w:rPr>
          <w:sz w:val="22"/>
          <w:szCs w:val="22"/>
        </w:rPr>
        <w:t xml:space="preserve">A Michigan Department of Environmental Quality Part 301 Inland Lakes and Streams Permit for Excavation must stipulate to a depth of ten feet or </w:t>
      </w:r>
      <w:r w:rsidR="00E36B46">
        <w:rPr>
          <w:sz w:val="22"/>
          <w:szCs w:val="22"/>
        </w:rPr>
        <w:t>greater;</w:t>
      </w:r>
    </w:p>
    <w:p w14:paraId="4AA5F834" w14:textId="77777777" w:rsidR="00E36B46" w:rsidRDefault="00E56CF8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E36B46">
        <w:rPr>
          <w:sz w:val="22"/>
          <w:szCs w:val="22"/>
        </w:rPr>
        <w:t>While under construction, the excavation of water bodies and natural resources extractions must remain drained and connected to an outlet approved by the Michigan Depa</w:t>
      </w:r>
      <w:r w:rsidR="00E36B46" w:rsidRPr="00E36B46">
        <w:rPr>
          <w:sz w:val="22"/>
          <w:szCs w:val="22"/>
        </w:rPr>
        <w:t>rtment of Environmental Quality;</w:t>
      </w:r>
    </w:p>
    <w:p w14:paraId="5C2FB9CE" w14:textId="77777777" w:rsidR="00E56CF8" w:rsidRDefault="00E56CF8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E36B46">
        <w:rPr>
          <w:sz w:val="22"/>
          <w:szCs w:val="22"/>
        </w:rPr>
        <w:t>A fee of $450.00, plus $50.00 per acre over fiv</w:t>
      </w:r>
      <w:r w:rsidR="00E36B46">
        <w:rPr>
          <w:sz w:val="22"/>
          <w:szCs w:val="22"/>
        </w:rPr>
        <w:t xml:space="preserve">e acres, shall be payable in </w:t>
      </w:r>
      <w:r w:rsidRPr="00E36B46">
        <w:rPr>
          <w:sz w:val="22"/>
          <w:szCs w:val="22"/>
        </w:rPr>
        <w:t xml:space="preserve">full </w:t>
      </w:r>
      <w:r w:rsidR="00474BBE">
        <w:rPr>
          <w:sz w:val="22"/>
          <w:szCs w:val="22"/>
        </w:rPr>
        <w:t>to cover the</w:t>
      </w:r>
      <w:r w:rsidRPr="00E36B46">
        <w:rPr>
          <w:sz w:val="22"/>
          <w:szCs w:val="22"/>
        </w:rPr>
        <w:t xml:space="preserve"> is</w:t>
      </w:r>
      <w:r w:rsidR="00E36B46">
        <w:rPr>
          <w:sz w:val="22"/>
          <w:szCs w:val="22"/>
        </w:rPr>
        <w:t>suance of a construction permit;</w:t>
      </w:r>
    </w:p>
    <w:p w14:paraId="2DF808A7" w14:textId="77777777" w:rsidR="00E36B46" w:rsidRDefault="00E56CF8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E36B46">
        <w:rPr>
          <w:sz w:val="22"/>
          <w:szCs w:val="22"/>
        </w:rPr>
        <w:t>A contractor shall be assessed a fee of $1,500.00 per acre to be used for roads, drainage, and administrative purposes and must be paid prior to the</w:t>
      </w:r>
      <w:r w:rsidR="00E36B46" w:rsidRPr="00E36B46">
        <w:rPr>
          <w:sz w:val="22"/>
          <w:szCs w:val="22"/>
        </w:rPr>
        <w:t xml:space="preserve"> </w:t>
      </w:r>
      <w:r w:rsidRPr="00E36B46">
        <w:rPr>
          <w:sz w:val="22"/>
          <w:szCs w:val="22"/>
        </w:rPr>
        <w:t>issu</w:t>
      </w:r>
      <w:r w:rsidR="00E36B46" w:rsidRPr="00E36B46">
        <w:rPr>
          <w:sz w:val="22"/>
          <w:szCs w:val="22"/>
        </w:rPr>
        <w:t xml:space="preserve">ance of the construction permit; </w:t>
      </w:r>
    </w:p>
    <w:p w14:paraId="1F70A8F7" w14:textId="77777777" w:rsidR="00E36B46" w:rsidRDefault="00E56CF8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E36B46">
        <w:rPr>
          <w:sz w:val="22"/>
          <w:szCs w:val="22"/>
        </w:rPr>
        <w:t>A $5,000.00 cash bond, per disturbed acre, as determined by the Soils Erosion Permit, shall be carried by and in the contractor’s name. The cash bond must be paid within</w:t>
      </w:r>
      <w:r w:rsidR="00D23F5C">
        <w:rPr>
          <w:sz w:val="22"/>
          <w:szCs w:val="22"/>
        </w:rPr>
        <w:t xml:space="preserve"> one week from the hearing date</w:t>
      </w:r>
      <w:r w:rsidR="00E36B46" w:rsidRPr="00E36B46">
        <w:rPr>
          <w:sz w:val="22"/>
          <w:szCs w:val="22"/>
        </w:rPr>
        <w:t>;</w:t>
      </w:r>
    </w:p>
    <w:p w14:paraId="400ECB58" w14:textId="77777777" w:rsidR="00E36B46" w:rsidRDefault="00E56CF8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E36B46">
        <w:rPr>
          <w:sz w:val="22"/>
          <w:szCs w:val="22"/>
        </w:rPr>
        <w:t>A surety bond, in the same amount as the cash bond, is required from the c</w:t>
      </w:r>
      <w:r w:rsidR="00E36B46" w:rsidRPr="00E36B46">
        <w:rPr>
          <w:sz w:val="22"/>
          <w:szCs w:val="22"/>
        </w:rPr>
        <w:t>ontractor to the property owner;</w:t>
      </w:r>
    </w:p>
    <w:p w14:paraId="129BD0FA" w14:textId="77777777" w:rsidR="00E36B46" w:rsidRDefault="00E56CF8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E36B46">
        <w:rPr>
          <w:sz w:val="22"/>
          <w:szCs w:val="22"/>
        </w:rPr>
        <w:lastRenderedPageBreak/>
        <w:t>The applicant must obtain a driveway permit</w:t>
      </w:r>
      <w:r w:rsidR="00E36B46">
        <w:rPr>
          <w:sz w:val="22"/>
          <w:szCs w:val="22"/>
        </w:rPr>
        <w:t xml:space="preserve"> from the Michigan Department </w:t>
      </w:r>
      <w:r w:rsidRPr="00E36B46">
        <w:rPr>
          <w:sz w:val="22"/>
          <w:szCs w:val="22"/>
        </w:rPr>
        <w:t xml:space="preserve">of Transportation if the property is accessed </w:t>
      </w:r>
      <w:r w:rsidR="00E36B46">
        <w:rPr>
          <w:sz w:val="22"/>
          <w:szCs w:val="22"/>
        </w:rPr>
        <w:t xml:space="preserve">from a state highway and there </w:t>
      </w:r>
      <w:r w:rsidRPr="00E36B46">
        <w:rPr>
          <w:sz w:val="22"/>
          <w:szCs w:val="22"/>
        </w:rPr>
        <w:t>has been a chan</w:t>
      </w:r>
      <w:r w:rsidR="00E36B46">
        <w:rPr>
          <w:sz w:val="22"/>
          <w:szCs w:val="22"/>
        </w:rPr>
        <w:t xml:space="preserve">ge in the use of the property. If the property is accessed by </w:t>
      </w:r>
      <w:r w:rsidRPr="00E36B46">
        <w:rPr>
          <w:sz w:val="22"/>
          <w:szCs w:val="22"/>
        </w:rPr>
        <w:t>a county road, a bond may be requi</w:t>
      </w:r>
      <w:r w:rsidR="00E36B46">
        <w:rPr>
          <w:sz w:val="22"/>
          <w:szCs w:val="22"/>
        </w:rPr>
        <w:t xml:space="preserve">red by the Saginaw County Road </w:t>
      </w:r>
      <w:r w:rsidRPr="00E36B46">
        <w:rPr>
          <w:sz w:val="22"/>
          <w:szCs w:val="22"/>
        </w:rPr>
        <w:t>Commission prior to the issuance of a special u</w:t>
      </w:r>
      <w:r w:rsidR="00E36B46">
        <w:rPr>
          <w:sz w:val="22"/>
          <w:szCs w:val="22"/>
        </w:rPr>
        <w:t xml:space="preserve">se permit from the township. </w:t>
      </w:r>
      <w:r w:rsidRPr="00E36B46">
        <w:rPr>
          <w:sz w:val="22"/>
          <w:szCs w:val="22"/>
        </w:rPr>
        <w:t>The applicant must provide a letter from the roa</w:t>
      </w:r>
      <w:r w:rsidR="00E36B46">
        <w:rPr>
          <w:sz w:val="22"/>
          <w:szCs w:val="22"/>
        </w:rPr>
        <w:t>d commission if a bond is not required;</w:t>
      </w:r>
    </w:p>
    <w:p w14:paraId="7EACD0C5" w14:textId="77777777" w:rsidR="00E4615D" w:rsidRDefault="00E56CF8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E4615D">
        <w:rPr>
          <w:sz w:val="22"/>
          <w:szCs w:val="22"/>
        </w:rPr>
        <w:t>A Soil Erosion Permit and a We</w:t>
      </w:r>
      <w:r w:rsidR="00E36B46" w:rsidRPr="00E4615D">
        <w:rPr>
          <w:sz w:val="22"/>
          <w:szCs w:val="22"/>
        </w:rPr>
        <w:t xml:space="preserve">tlands Permit may be required. </w:t>
      </w:r>
      <w:r w:rsidRPr="00E4615D">
        <w:rPr>
          <w:sz w:val="22"/>
          <w:szCs w:val="22"/>
        </w:rPr>
        <w:t xml:space="preserve">These permits must be submitted with the application before a public hearing will be scheduled. If any of these permits are not </w:t>
      </w:r>
      <w:r w:rsidR="00E36B46" w:rsidRPr="00E4615D">
        <w:rPr>
          <w:sz w:val="22"/>
          <w:szCs w:val="22"/>
        </w:rPr>
        <w:t xml:space="preserve">required, a letter from each </w:t>
      </w:r>
      <w:r w:rsidRPr="00E4615D">
        <w:rPr>
          <w:sz w:val="22"/>
          <w:szCs w:val="22"/>
        </w:rPr>
        <w:t>agency is required statin</w:t>
      </w:r>
      <w:r w:rsidR="00E36B46" w:rsidRPr="00E4615D">
        <w:rPr>
          <w:sz w:val="22"/>
          <w:szCs w:val="22"/>
        </w:rPr>
        <w:t>g that a permit is not required;</w:t>
      </w:r>
      <w:r w:rsidR="00E4615D">
        <w:rPr>
          <w:sz w:val="22"/>
          <w:szCs w:val="22"/>
        </w:rPr>
        <w:t xml:space="preserve"> </w:t>
      </w:r>
    </w:p>
    <w:p w14:paraId="46D2207C" w14:textId="77777777" w:rsidR="006F1B77" w:rsidRDefault="006F1B77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pond/excavation shall not be dug out beyond the boundaries of the excavation as shown on the approved site plan;</w:t>
      </w:r>
      <w:r w:rsidR="00474BBE">
        <w:rPr>
          <w:sz w:val="22"/>
          <w:szCs w:val="22"/>
        </w:rPr>
        <w:t xml:space="preserve"> Sec 612j</w:t>
      </w:r>
    </w:p>
    <w:p w14:paraId="063505E6" w14:textId="77777777" w:rsidR="00E4615D" w:rsidRDefault="00E56CF8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E4615D">
        <w:rPr>
          <w:sz w:val="22"/>
          <w:szCs w:val="22"/>
        </w:rPr>
        <w:t>The Planning Commission shall determin</w:t>
      </w:r>
      <w:r w:rsidR="00E4615D">
        <w:rPr>
          <w:sz w:val="22"/>
          <w:szCs w:val="22"/>
        </w:rPr>
        <w:t xml:space="preserve">e the hours of operation, dust </w:t>
      </w:r>
      <w:r w:rsidRPr="00E4615D">
        <w:rPr>
          <w:sz w:val="22"/>
          <w:szCs w:val="22"/>
        </w:rPr>
        <w:t>contr</w:t>
      </w:r>
      <w:r w:rsidR="00E4615D">
        <w:rPr>
          <w:sz w:val="22"/>
          <w:szCs w:val="22"/>
        </w:rPr>
        <w:t>ol, drainage, and travel routes;</w:t>
      </w:r>
      <w:r w:rsidR="00474BBE">
        <w:rPr>
          <w:sz w:val="22"/>
          <w:szCs w:val="22"/>
        </w:rPr>
        <w:t xml:space="preserve"> Sec 612j</w:t>
      </w:r>
    </w:p>
    <w:p w14:paraId="3B2FFBA8" w14:textId="77777777" w:rsidR="00E56CF8" w:rsidRDefault="00E56CF8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E4615D">
        <w:rPr>
          <w:sz w:val="22"/>
          <w:szCs w:val="22"/>
        </w:rPr>
        <w:t xml:space="preserve">A lockable gate shall be required at the </w:t>
      </w:r>
      <w:r w:rsidR="00E4615D">
        <w:rPr>
          <w:sz w:val="22"/>
          <w:szCs w:val="22"/>
        </w:rPr>
        <w:t>entrance to the excavation site;</w:t>
      </w:r>
    </w:p>
    <w:p w14:paraId="3AD6313A" w14:textId="77777777" w:rsidR="00E4615D" w:rsidRDefault="00474BBE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Allow access to the property at any time during  normal business hours</w:t>
      </w:r>
      <w:r w:rsidR="00E56CF8" w:rsidRPr="00E4615D">
        <w:rPr>
          <w:sz w:val="22"/>
          <w:szCs w:val="22"/>
        </w:rPr>
        <w:t xml:space="preserve"> to the building and </w:t>
      </w:r>
      <w:r w:rsidR="00E4615D" w:rsidRPr="00E4615D">
        <w:rPr>
          <w:sz w:val="22"/>
          <w:szCs w:val="22"/>
        </w:rPr>
        <w:t>zoning administrator</w:t>
      </w:r>
      <w:r>
        <w:rPr>
          <w:sz w:val="22"/>
          <w:szCs w:val="22"/>
        </w:rPr>
        <w:t xml:space="preserve"> for inspection</w:t>
      </w:r>
      <w:r w:rsidR="00E4615D" w:rsidRPr="00E4615D">
        <w:rPr>
          <w:sz w:val="22"/>
          <w:szCs w:val="22"/>
        </w:rPr>
        <w:t xml:space="preserve"> </w:t>
      </w:r>
    </w:p>
    <w:p w14:paraId="462B45B4" w14:textId="77777777" w:rsidR="00E56CF8" w:rsidRDefault="00E56CF8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E4615D">
        <w:rPr>
          <w:sz w:val="22"/>
          <w:szCs w:val="22"/>
        </w:rPr>
        <w:t>A certified engineering report on actual excavation size and depth on any</w:t>
      </w:r>
      <w:r w:rsidR="00E4615D">
        <w:rPr>
          <w:sz w:val="22"/>
          <w:szCs w:val="22"/>
        </w:rPr>
        <w:t xml:space="preserve"> </w:t>
      </w:r>
      <w:r w:rsidRPr="00E4615D">
        <w:rPr>
          <w:sz w:val="22"/>
          <w:szCs w:val="22"/>
        </w:rPr>
        <w:t>excavation over one acre before final inspection and the cash bond is released</w:t>
      </w:r>
      <w:r w:rsidR="00645553">
        <w:rPr>
          <w:sz w:val="22"/>
          <w:szCs w:val="22"/>
        </w:rPr>
        <w:t>.</w:t>
      </w:r>
    </w:p>
    <w:p w14:paraId="051DD6BF" w14:textId="77777777" w:rsidR="00CD01DC" w:rsidRDefault="00474BBE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CD01DC">
        <w:rPr>
          <w:sz w:val="22"/>
          <w:szCs w:val="22"/>
        </w:rPr>
        <w:t xml:space="preserve"> Township’s </w:t>
      </w:r>
      <w:r>
        <w:rPr>
          <w:sz w:val="22"/>
          <w:szCs w:val="22"/>
        </w:rPr>
        <w:t>Building and Zoning Administrator</w:t>
      </w:r>
      <w:r w:rsidR="00CD01DC">
        <w:rPr>
          <w:sz w:val="22"/>
          <w:szCs w:val="22"/>
        </w:rPr>
        <w:t xml:space="preserve"> shall be allowed to enter onto the property at any time to perform inspections of the project. </w:t>
      </w:r>
    </w:p>
    <w:p w14:paraId="64C41462" w14:textId="77777777" w:rsidR="006E79EA" w:rsidRDefault="00645553" w:rsidP="00077F2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Additional Requirements:</w:t>
      </w:r>
    </w:p>
    <w:p w14:paraId="514ED9E1" w14:textId="77777777" w:rsidR="00645553" w:rsidRDefault="00645553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Clearing of any parcel over two acres shall require a special use permit issued by the Township Planning Commission;</w:t>
      </w:r>
    </w:p>
    <w:p w14:paraId="59096441" w14:textId="77777777" w:rsidR="00645553" w:rsidRDefault="00645553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storage or burial of stumps, branches, wood, and other debris</w:t>
      </w:r>
      <w:r w:rsidR="00474BBE">
        <w:rPr>
          <w:sz w:val="22"/>
          <w:szCs w:val="22"/>
        </w:rPr>
        <w:t>, including but limited to construction materials, auto parts, brush, rubbish, etc.</w:t>
      </w:r>
      <w:r>
        <w:rPr>
          <w:sz w:val="22"/>
          <w:szCs w:val="22"/>
        </w:rPr>
        <w:t xml:space="preserve"> shall not be permitted on any parcel in creating a pond or making natural resources extraction;</w:t>
      </w:r>
    </w:p>
    <w:p w14:paraId="5857F172" w14:textId="77777777" w:rsidR="00645553" w:rsidRDefault="00645553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special use permit is a privilege granted by the Township when certain conditions are met; </w:t>
      </w:r>
    </w:p>
    <w:p w14:paraId="40D68877" w14:textId="77777777" w:rsidR="00645553" w:rsidRDefault="00645553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Township will revoke a Special Use Permit for failure to maintain compliance with terms of the permit;</w:t>
      </w:r>
    </w:p>
    <w:p w14:paraId="013E2636" w14:textId="77777777" w:rsidR="00645553" w:rsidRDefault="00645553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Each Special Use must meet the minimum requirements for the zoning district in which it is located, except as specifically noted otherwise in this permit;</w:t>
      </w:r>
    </w:p>
    <w:p w14:paraId="484C8516" w14:textId="77777777" w:rsidR="00645553" w:rsidRDefault="00E676D5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Planning Commission may, at its </w:t>
      </w:r>
      <w:r w:rsidR="005F66D4">
        <w:rPr>
          <w:sz w:val="22"/>
          <w:szCs w:val="22"/>
        </w:rPr>
        <w:t>discretion, attach additional conditions to the approval the Special Use Permit</w:t>
      </w:r>
      <w:r w:rsidR="00474BBE">
        <w:rPr>
          <w:sz w:val="22"/>
          <w:szCs w:val="22"/>
        </w:rPr>
        <w:t xml:space="preserve">. If no soil is to </w:t>
      </w:r>
      <w:r w:rsidR="0074787D">
        <w:rPr>
          <w:sz w:val="22"/>
          <w:szCs w:val="22"/>
        </w:rPr>
        <w:t xml:space="preserve">be </w:t>
      </w:r>
      <w:r w:rsidR="00474BBE">
        <w:rPr>
          <w:sz w:val="22"/>
          <w:szCs w:val="22"/>
        </w:rPr>
        <w:t xml:space="preserve">removed from the property </w:t>
      </w:r>
      <w:r w:rsidR="0074787D">
        <w:rPr>
          <w:sz w:val="22"/>
          <w:szCs w:val="22"/>
        </w:rPr>
        <w:t xml:space="preserve">during the duration of the project, the Planning Commission, may waive any fees at their discretion.  </w:t>
      </w:r>
    </w:p>
    <w:p w14:paraId="3A9A81EC" w14:textId="77777777" w:rsidR="005F66D4" w:rsidRDefault="005F66D4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Applicant and owner shall comply with all of the requirements of the </w:t>
      </w:r>
      <w:r w:rsidR="00474BBE">
        <w:rPr>
          <w:sz w:val="22"/>
          <w:szCs w:val="22"/>
        </w:rPr>
        <w:t>Brant</w:t>
      </w:r>
      <w:r>
        <w:rPr>
          <w:sz w:val="22"/>
          <w:szCs w:val="22"/>
        </w:rPr>
        <w:t xml:space="preserve"> Zoning Ordinance and any additional requirements set forth by the Planning Commission;</w:t>
      </w:r>
    </w:p>
    <w:p w14:paraId="54771360" w14:textId="77777777" w:rsidR="005F66D4" w:rsidRDefault="005F66D4" w:rsidP="00077F2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owner and applicant must meet in addition all of the requirements in either Section 612(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and/or </w:t>
      </w:r>
      <w:r w:rsidR="0074787D">
        <w:rPr>
          <w:sz w:val="22"/>
          <w:szCs w:val="22"/>
        </w:rPr>
        <w:t xml:space="preserve">other sections </w:t>
      </w:r>
      <w:r>
        <w:rPr>
          <w:sz w:val="22"/>
          <w:szCs w:val="22"/>
        </w:rPr>
        <w:t xml:space="preserve">of the </w:t>
      </w:r>
      <w:r w:rsidR="00474BBE">
        <w:rPr>
          <w:sz w:val="22"/>
          <w:szCs w:val="22"/>
        </w:rPr>
        <w:t>Brant</w:t>
      </w:r>
      <w:r>
        <w:rPr>
          <w:sz w:val="22"/>
          <w:szCs w:val="22"/>
        </w:rPr>
        <w:t xml:space="preserve"> </w:t>
      </w:r>
      <w:r w:rsidR="0074787D">
        <w:rPr>
          <w:sz w:val="22"/>
          <w:szCs w:val="22"/>
        </w:rPr>
        <w:t xml:space="preserve">Township </w:t>
      </w:r>
      <w:r>
        <w:rPr>
          <w:sz w:val="22"/>
          <w:szCs w:val="22"/>
        </w:rPr>
        <w:t>Zoning Ordinance.</w:t>
      </w:r>
    </w:p>
    <w:p w14:paraId="772F1F24" w14:textId="77777777" w:rsidR="00584003" w:rsidRPr="00584003" w:rsidRDefault="005F66D4" w:rsidP="0058400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Return the </w:t>
      </w:r>
      <w:r w:rsidR="00C95864">
        <w:rPr>
          <w:sz w:val="22"/>
          <w:szCs w:val="22"/>
        </w:rPr>
        <w:t>a</w:t>
      </w:r>
      <w:r>
        <w:rPr>
          <w:sz w:val="22"/>
          <w:szCs w:val="22"/>
        </w:rPr>
        <w:t xml:space="preserve">pplication and fee to </w:t>
      </w:r>
      <w:r w:rsidR="00584003" w:rsidRPr="00584003">
        <w:rPr>
          <w:sz w:val="22"/>
          <w:szCs w:val="22"/>
        </w:rPr>
        <w:t>Brant Township, P.O. Box 155, St. Charles, MI 48655. Telephone number (989) 865-6484.</w:t>
      </w:r>
    </w:p>
    <w:p w14:paraId="65CA9D0A" w14:textId="77777777" w:rsidR="00C95864" w:rsidRDefault="00C95864" w:rsidP="00C95864">
      <w:pPr>
        <w:jc w:val="both"/>
        <w:rPr>
          <w:sz w:val="22"/>
          <w:szCs w:val="22"/>
        </w:rPr>
      </w:pPr>
    </w:p>
    <w:p w14:paraId="28F7774E" w14:textId="77777777" w:rsidR="00C95864" w:rsidRDefault="00C95864" w:rsidP="00C95864">
      <w:pPr>
        <w:jc w:val="both"/>
        <w:rPr>
          <w:sz w:val="22"/>
          <w:szCs w:val="22"/>
        </w:rPr>
      </w:pPr>
      <w:r>
        <w:rPr>
          <w:sz w:val="22"/>
          <w:szCs w:val="22"/>
        </w:rPr>
        <w:t>We agree</w:t>
      </w:r>
      <w:r w:rsidR="00C56219">
        <w:rPr>
          <w:sz w:val="22"/>
          <w:szCs w:val="22"/>
        </w:rPr>
        <w:t xml:space="preserve"> to the requirements above and</w:t>
      </w:r>
      <w:r>
        <w:rPr>
          <w:sz w:val="22"/>
          <w:szCs w:val="22"/>
        </w:rPr>
        <w:t xml:space="preserve"> to the terms and conditions of the Special Use Permit.</w:t>
      </w:r>
    </w:p>
    <w:p w14:paraId="38A8A9AD" w14:textId="77777777" w:rsidR="00C95864" w:rsidRDefault="00C95864" w:rsidP="00C95864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211"/>
        <w:gridCol w:w="720"/>
        <w:gridCol w:w="4490"/>
      </w:tblGrid>
      <w:tr w:rsidR="00C95864" w:rsidRPr="008B32C4" w14:paraId="6963A100" w14:textId="77777777" w:rsidTr="00C82676">
        <w:tc>
          <w:tcPr>
            <w:tcW w:w="929" w:type="dxa"/>
          </w:tcPr>
          <w:p w14:paraId="3982307C" w14:textId="77777777" w:rsidR="00C95864" w:rsidRPr="008B32C4" w:rsidRDefault="00C95864" w:rsidP="00C82676">
            <w:pPr>
              <w:jc w:val="both"/>
            </w:pPr>
            <w:r w:rsidRPr="008B32C4">
              <w:t>Dated: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528AC855" w14:textId="77777777" w:rsidR="00C95864" w:rsidRPr="008B32C4" w:rsidRDefault="00C95864" w:rsidP="00C82676">
            <w:pPr>
              <w:jc w:val="both"/>
            </w:pPr>
          </w:p>
        </w:tc>
        <w:tc>
          <w:tcPr>
            <w:tcW w:w="720" w:type="dxa"/>
          </w:tcPr>
          <w:p w14:paraId="31344311" w14:textId="77777777" w:rsidR="00C95864" w:rsidRPr="008B32C4" w:rsidRDefault="00C95864" w:rsidP="00C82676">
            <w:pPr>
              <w:jc w:val="both"/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3CFDA304" w14:textId="77777777" w:rsidR="00C95864" w:rsidRPr="008B32C4" w:rsidRDefault="00C95864" w:rsidP="00C82676"/>
        </w:tc>
      </w:tr>
      <w:tr w:rsidR="00C95864" w:rsidRPr="008B32C4" w14:paraId="5821480A" w14:textId="77777777" w:rsidTr="00C82676">
        <w:tc>
          <w:tcPr>
            <w:tcW w:w="929" w:type="dxa"/>
          </w:tcPr>
          <w:p w14:paraId="2E2460F5" w14:textId="77777777" w:rsidR="00C95864" w:rsidRPr="008B32C4" w:rsidRDefault="00C95864" w:rsidP="00C82676">
            <w:pPr>
              <w:jc w:val="both"/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44A85651" w14:textId="77777777" w:rsidR="00C95864" w:rsidRPr="008B32C4" w:rsidRDefault="00C95864" w:rsidP="00C82676">
            <w:pPr>
              <w:jc w:val="both"/>
            </w:pPr>
          </w:p>
        </w:tc>
        <w:tc>
          <w:tcPr>
            <w:tcW w:w="720" w:type="dxa"/>
          </w:tcPr>
          <w:p w14:paraId="09044DED" w14:textId="77777777" w:rsidR="00C95864" w:rsidRPr="008B32C4" w:rsidRDefault="00C95864" w:rsidP="00C82676">
            <w:pPr>
              <w:jc w:val="both"/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052E312D" w14:textId="77777777" w:rsidR="00C95864" w:rsidRPr="00077F20" w:rsidRDefault="00C95864" w:rsidP="00077F2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77F20">
              <w:rPr>
                <w:sz w:val="18"/>
                <w:szCs w:val="18"/>
                <w:vertAlign w:val="superscript"/>
              </w:rPr>
              <w:t>Signature of Applicant</w:t>
            </w:r>
          </w:p>
        </w:tc>
      </w:tr>
    </w:tbl>
    <w:p w14:paraId="0FD5866C" w14:textId="77777777" w:rsidR="00C95864" w:rsidRDefault="00C95864" w:rsidP="00C95864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211"/>
        <w:gridCol w:w="720"/>
        <w:gridCol w:w="4490"/>
      </w:tblGrid>
      <w:tr w:rsidR="00C95864" w:rsidRPr="008B32C4" w14:paraId="34B4EDDA" w14:textId="77777777" w:rsidTr="0072636E">
        <w:tc>
          <w:tcPr>
            <w:tcW w:w="929" w:type="dxa"/>
          </w:tcPr>
          <w:p w14:paraId="0D928819" w14:textId="77777777" w:rsidR="00C95864" w:rsidRPr="008B32C4" w:rsidRDefault="00C95864" w:rsidP="0072636E">
            <w:pPr>
              <w:jc w:val="both"/>
            </w:pPr>
            <w:r w:rsidRPr="008B32C4">
              <w:t>Dated: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497BD6A9" w14:textId="77777777" w:rsidR="00C95864" w:rsidRPr="008B32C4" w:rsidRDefault="00C95864" w:rsidP="0072636E">
            <w:pPr>
              <w:jc w:val="both"/>
            </w:pPr>
          </w:p>
        </w:tc>
        <w:tc>
          <w:tcPr>
            <w:tcW w:w="720" w:type="dxa"/>
          </w:tcPr>
          <w:p w14:paraId="2EE6F859" w14:textId="77777777" w:rsidR="00C95864" w:rsidRPr="008B32C4" w:rsidRDefault="00C95864" w:rsidP="0072636E">
            <w:pPr>
              <w:jc w:val="both"/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6DD237D6" w14:textId="77777777" w:rsidR="00C95864" w:rsidRPr="008B32C4" w:rsidRDefault="00C95864" w:rsidP="0072636E"/>
        </w:tc>
      </w:tr>
      <w:tr w:rsidR="00C95864" w:rsidRPr="008B32C4" w14:paraId="7F303E68" w14:textId="77777777" w:rsidTr="0072636E">
        <w:tc>
          <w:tcPr>
            <w:tcW w:w="929" w:type="dxa"/>
          </w:tcPr>
          <w:p w14:paraId="1C158742" w14:textId="77777777" w:rsidR="00C95864" w:rsidRPr="008B32C4" w:rsidRDefault="00C95864" w:rsidP="0072636E">
            <w:pPr>
              <w:jc w:val="both"/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0F2B843" w14:textId="77777777" w:rsidR="00C95864" w:rsidRPr="008B32C4" w:rsidRDefault="00C95864" w:rsidP="0072636E">
            <w:pPr>
              <w:jc w:val="both"/>
            </w:pPr>
          </w:p>
        </w:tc>
        <w:tc>
          <w:tcPr>
            <w:tcW w:w="720" w:type="dxa"/>
          </w:tcPr>
          <w:p w14:paraId="7A93882D" w14:textId="77777777" w:rsidR="00C95864" w:rsidRPr="008B32C4" w:rsidRDefault="00C95864" w:rsidP="0072636E">
            <w:pPr>
              <w:jc w:val="both"/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08DC1C24" w14:textId="77777777" w:rsidR="00C95864" w:rsidRPr="00077F20" w:rsidRDefault="00C95864" w:rsidP="00077F2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77F20">
              <w:rPr>
                <w:sz w:val="18"/>
                <w:szCs w:val="18"/>
                <w:vertAlign w:val="superscript"/>
              </w:rPr>
              <w:t>Signature of Property Owner</w:t>
            </w:r>
          </w:p>
        </w:tc>
      </w:tr>
    </w:tbl>
    <w:p w14:paraId="78D717DC" w14:textId="77777777" w:rsidR="00C95864" w:rsidRDefault="00C95864" w:rsidP="00C95864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211"/>
        <w:gridCol w:w="720"/>
        <w:gridCol w:w="4490"/>
      </w:tblGrid>
      <w:tr w:rsidR="00C95864" w:rsidRPr="008B32C4" w14:paraId="19F047B1" w14:textId="77777777" w:rsidTr="0072636E">
        <w:tc>
          <w:tcPr>
            <w:tcW w:w="929" w:type="dxa"/>
          </w:tcPr>
          <w:p w14:paraId="6EBB4B54" w14:textId="77777777" w:rsidR="00C95864" w:rsidRPr="008B32C4" w:rsidRDefault="00C95864" w:rsidP="0072636E">
            <w:pPr>
              <w:jc w:val="both"/>
            </w:pPr>
            <w:r w:rsidRPr="008B32C4">
              <w:t>Dated: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2245D1D3" w14:textId="77777777" w:rsidR="00C95864" w:rsidRPr="008B32C4" w:rsidRDefault="00C95864" w:rsidP="0072636E">
            <w:pPr>
              <w:jc w:val="both"/>
            </w:pPr>
          </w:p>
        </w:tc>
        <w:tc>
          <w:tcPr>
            <w:tcW w:w="720" w:type="dxa"/>
          </w:tcPr>
          <w:p w14:paraId="6B8F4C50" w14:textId="77777777" w:rsidR="00C95864" w:rsidRPr="008B32C4" w:rsidRDefault="00C95864" w:rsidP="0072636E">
            <w:pPr>
              <w:jc w:val="both"/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736F8FE5" w14:textId="77777777" w:rsidR="00C95864" w:rsidRPr="008B32C4" w:rsidRDefault="00C95864" w:rsidP="0072636E"/>
        </w:tc>
      </w:tr>
      <w:tr w:rsidR="00C95864" w:rsidRPr="008B32C4" w14:paraId="6CDFC9C2" w14:textId="77777777" w:rsidTr="0072636E">
        <w:tc>
          <w:tcPr>
            <w:tcW w:w="929" w:type="dxa"/>
          </w:tcPr>
          <w:p w14:paraId="31FB22C0" w14:textId="77777777" w:rsidR="00C95864" w:rsidRPr="008B32C4" w:rsidRDefault="00C95864" w:rsidP="0072636E">
            <w:pPr>
              <w:jc w:val="both"/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A70E43D" w14:textId="77777777" w:rsidR="00C95864" w:rsidRPr="008B32C4" w:rsidRDefault="00C95864" w:rsidP="0072636E">
            <w:pPr>
              <w:jc w:val="both"/>
            </w:pPr>
          </w:p>
        </w:tc>
        <w:tc>
          <w:tcPr>
            <w:tcW w:w="720" w:type="dxa"/>
          </w:tcPr>
          <w:p w14:paraId="27F0AC63" w14:textId="77777777" w:rsidR="00C95864" w:rsidRPr="008B32C4" w:rsidRDefault="00C95864" w:rsidP="0072636E">
            <w:pPr>
              <w:jc w:val="both"/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57121C98" w14:textId="77777777" w:rsidR="00D70B69" w:rsidRPr="00077F20" w:rsidRDefault="00C95864" w:rsidP="00077F2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77F20">
              <w:rPr>
                <w:sz w:val="18"/>
                <w:szCs w:val="18"/>
                <w:vertAlign w:val="superscript"/>
              </w:rPr>
              <w:t>Signature of Contractor</w:t>
            </w:r>
          </w:p>
        </w:tc>
      </w:tr>
    </w:tbl>
    <w:p w14:paraId="604C0FCF" w14:textId="77777777" w:rsidR="00C95864" w:rsidRDefault="00C95864" w:rsidP="00C95864">
      <w:pPr>
        <w:jc w:val="both"/>
        <w:rPr>
          <w:sz w:val="22"/>
          <w:szCs w:val="22"/>
        </w:rPr>
      </w:pPr>
    </w:p>
    <w:p w14:paraId="61076D9C" w14:textId="77777777" w:rsidR="00C95864" w:rsidRDefault="00C95864" w:rsidP="00C95864">
      <w:pPr>
        <w:jc w:val="both"/>
        <w:rPr>
          <w:sz w:val="22"/>
          <w:szCs w:val="22"/>
        </w:rPr>
      </w:pPr>
    </w:p>
    <w:p w14:paraId="7504EBB6" w14:textId="77777777" w:rsidR="00D70B69" w:rsidRDefault="00D70B69" w:rsidP="00D70B69">
      <w:pPr>
        <w:jc w:val="both"/>
        <w:rPr>
          <w:sz w:val="22"/>
          <w:szCs w:val="22"/>
        </w:rPr>
      </w:pPr>
    </w:p>
    <w:p w14:paraId="58D3907D" w14:textId="77777777" w:rsidR="00D70B69" w:rsidRPr="00D70B69" w:rsidRDefault="00D70B69" w:rsidP="009305EE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2"/>
          <w:szCs w:val="22"/>
        </w:rPr>
      </w:pPr>
      <w:r w:rsidRPr="00D70B69">
        <w:rPr>
          <w:b/>
          <w:sz w:val="22"/>
          <w:szCs w:val="22"/>
        </w:rPr>
        <w:t xml:space="preserve">*****DO NOT WRITE IN THE AREA BELOW. </w:t>
      </w:r>
      <w:r w:rsidR="009305EE">
        <w:rPr>
          <w:b/>
          <w:sz w:val="22"/>
          <w:szCs w:val="22"/>
        </w:rPr>
        <w:t xml:space="preserve"> </w:t>
      </w:r>
      <w:r w:rsidRPr="00D70B69">
        <w:rPr>
          <w:b/>
          <w:sz w:val="22"/>
          <w:szCs w:val="22"/>
        </w:rPr>
        <w:t xml:space="preserve">FOR TOWNSHIP USE </w:t>
      </w:r>
      <w:proofErr w:type="gramStart"/>
      <w:r w:rsidRPr="00D70B69">
        <w:rPr>
          <w:b/>
          <w:sz w:val="22"/>
          <w:szCs w:val="22"/>
        </w:rPr>
        <w:t>ONLY.*</w:t>
      </w:r>
      <w:proofErr w:type="gramEnd"/>
      <w:r w:rsidRPr="00D70B69">
        <w:rPr>
          <w:b/>
          <w:sz w:val="22"/>
          <w:szCs w:val="22"/>
        </w:rPr>
        <w:t>****</w:t>
      </w:r>
    </w:p>
    <w:p w14:paraId="475AF07D" w14:textId="77777777" w:rsidR="00D70B69" w:rsidRDefault="00D70B69" w:rsidP="00C95864">
      <w:pPr>
        <w:jc w:val="both"/>
        <w:rPr>
          <w:sz w:val="22"/>
          <w:szCs w:val="22"/>
        </w:rPr>
      </w:pPr>
    </w:p>
    <w:p w14:paraId="06C8C687" w14:textId="77777777" w:rsidR="00D70B69" w:rsidRDefault="009305EE" w:rsidP="009305EE">
      <w:pPr>
        <w:jc w:val="center"/>
        <w:rPr>
          <w:sz w:val="22"/>
          <w:szCs w:val="22"/>
        </w:rPr>
      </w:pPr>
      <w:r>
        <w:rPr>
          <w:sz w:val="22"/>
          <w:szCs w:val="22"/>
        </w:rPr>
        <w:t>DISPOSITION</w:t>
      </w:r>
    </w:p>
    <w:p w14:paraId="5F74D7B9" w14:textId="77777777" w:rsidR="00077F20" w:rsidRDefault="00077F20" w:rsidP="009305EE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883"/>
        <w:gridCol w:w="1792"/>
        <w:gridCol w:w="2338"/>
      </w:tblGrid>
      <w:tr w:rsidR="009305EE" w14:paraId="1C530E20" w14:textId="77777777" w:rsidTr="0068507F">
        <w:tc>
          <w:tcPr>
            <w:tcW w:w="2337" w:type="dxa"/>
          </w:tcPr>
          <w:p w14:paraId="2084B444" w14:textId="77777777" w:rsidR="009305EE" w:rsidRDefault="009305EE" w:rsidP="00930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Filing fee received: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1E04694D" w14:textId="77777777" w:rsidR="009305EE" w:rsidRDefault="009305EE" w:rsidP="00930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792" w:type="dxa"/>
          </w:tcPr>
          <w:p w14:paraId="2A486539" w14:textId="77777777" w:rsidR="009305EE" w:rsidRDefault="009305EE" w:rsidP="006850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66002AA" w14:textId="77777777" w:rsidR="009305EE" w:rsidRDefault="009305EE" w:rsidP="009305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9519759" w14:textId="77777777" w:rsidR="00D70B69" w:rsidRDefault="00D70B69" w:rsidP="009305EE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150"/>
      </w:tblGrid>
      <w:tr w:rsidR="0068507F" w14:paraId="30A0DB31" w14:textId="77777777" w:rsidTr="0068507F">
        <w:tc>
          <w:tcPr>
            <w:tcW w:w="2070" w:type="dxa"/>
          </w:tcPr>
          <w:p w14:paraId="0A28143E" w14:textId="77777777" w:rsidR="0068507F" w:rsidRDefault="0068507F" w:rsidP="00930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Hearing: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E9D3902" w14:textId="77777777" w:rsidR="0068507F" w:rsidRDefault="0068507F" w:rsidP="009305EE">
            <w:pPr>
              <w:jc w:val="both"/>
              <w:rPr>
                <w:sz w:val="22"/>
                <w:szCs w:val="22"/>
              </w:rPr>
            </w:pPr>
          </w:p>
        </w:tc>
      </w:tr>
    </w:tbl>
    <w:p w14:paraId="2605BBFF" w14:textId="77777777" w:rsidR="009305EE" w:rsidRDefault="009305EE" w:rsidP="009305EE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86"/>
        <w:gridCol w:w="2524"/>
        <w:gridCol w:w="630"/>
        <w:gridCol w:w="900"/>
        <w:gridCol w:w="720"/>
        <w:gridCol w:w="720"/>
        <w:gridCol w:w="1520"/>
      </w:tblGrid>
      <w:tr w:rsidR="00CD01DC" w14:paraId="401F3F47" w14:textId="77777777" w:rsidTr="006536B7">
        <w:tc>
          <w:tcPr>
            <w:tcW w:w="1350" w:type="dxa"/>
          </w:tcPr>
          <w:p w14:paraId="4509ED45" w14:textId="77777777" w:rsidR="0068507F" w:rsidRDefault="0068507F" w:rsidP="00930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#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8E03C6C" w14:textId="77777777" w:rsidR="0068507F" w:rsidRDefault="0068507F" w:rsidP="009305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14:paraId="3D7AB23B" w14:textId="77777777" w:rsidR="0068507F" w:rsidRDefault="0068507F" w:rsidP="00930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been:     </w:t>
            </w:r>
            <w:r w:rsidR="00CD01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Approved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1467B6" w14:textId="77777777" w:rsidR="0068507F" w:rsidRDefault="0068507F" w:rsidP="009305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4DB88A2" w14:textId="77777777" w:rsidR="0068507F" w:rsidRDefault="0068507F" w:rsidP="00CD01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158EB0" w14:textId="77777777" w:rsidR="0068507F" w:rsidRDefault="0068507F" w:rsidP="009305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70FB5A1" w14:textId="77777777" w:rsidR="0068507F" w:rsidRDefault="0068507F" w:rsidP="00930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20B7A41A" w14:textId="77777777" w:rsidR="0068507F" w:rsidRDefault="0068507F" w:rsidP="009305EE">
            <w:pPr>
              <w:jc w:val="both"/>
              <w:rPr>
                <w:sz w:val="22"/>
                <w:szCs w:val="22"/>
              </w:rPr>
            </w:pPr>
          </w:p>
        </w:tc>
      </w:tr>
    </w:tbl>
    <w:p w14:paraId="09CB6BBA" w14:textId="77777777" w:rsidR="009305EE" w:rsidRDefault="009305EE" w:rsidP="009305EE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CD01DC" w14:paraId="10490CC7" w14:textId="77777777" w:rsidTr="00CD01DC">
        <w:tc>
          <w:tcPr>
            <w:tcW w:w="1435" w:type="dxa"/>
          </w:tcPr>
          <w:p w14:paraId="5BF06562" w14:textId="77777777" w:rsidR="00CD01DC" w:rsidRDefault="00CD01DC" w:rsidP="00930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306E3DE3" w14:textId="77777777" w:rsidR="00CD01DC" w:rsidRDefault="00CD01DC" w:rsidP="009305EE">
            <w:pPr>
              <w:jc w:val="both"/>
              <w:rPr>
                <w:sz w:val="22"/>
                <w:szCs w:val="22"/>
              </w:rPr>
            </w:pPr>
          </w:p>
        </w:tc>
      </w:tr>
      <w:tr w:rsidR="00CD01DC" w14:paraId="535C2EED" w14:textId="77777777" w:rsidTr="00CD01DC">
        <w:tc>
          <w:tcPr>
            <w:tcW w:w="1435" w:type="dxa"/>
            <w:tcBorders>
              <w:bottom w:val="single" w:sz="4" w:space="0" w:color="auto"/>
            </w:tcBorders>
          </w:tcPr>
          <w:p w14:paraId="5D7BE391" w14:textId="77777777" w:rsidR="00CD01DC" w:rsidRDefault="00CD01DC" w:rsidP="009305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74D61122" w14:textId="77777777" w:rsidR="00CD01DC" w:rsidRDefault="00CD01DC" w:rsidP="009305EE">
            <w:pPr>
              <w:jc w:val="both"/>
              <w:rPr>
                <w:sz w:val="22"/>
                <w:szCs w:val="22"/>
              </w:rPr>
            </w:pPr>
          </w:p>
        </w:tc>
      </w:tr>
      <w:tr w:rsidR="00CD01DC" w14:paraId="139B5408" w14:textId="77777777" w:rsidTr="00CD01DC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2811164" w14:textId="77777777" w:rsidR="00CD01DC" w:rsidRDefault="00CD01DC" w:rsidP="009305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7C84F441" w14:textId="77777777" w:rsidR="00CD01DC" w:rsidRDefault="00CD01DC" w:rsidP="009305EE">
            <w:pPr>
              <w:jc w:val="both"/>
              <w:rPr>
                <w:sz w:val="22"/>
                <w:szCs w:val="22"/>
              </w:rPr>
            </w:pPr>
          </w:p>
        </w:tc>
      </w:tr>
    </w:tbl>
    <w:p w14:paraId="48F37878" w14:textId="77777777" w:rsidR="00D70B69" w:rsidRDefault="00D70B69" w:rsidP="00CD01DC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211"/>
        <w:gridCol w:w="720"/>
        <w:gridCol w:w="4490"/>
      </w:tblGrid>
      <w:tr w:rsidR="00CD01DC" w:rsidRPr="008B32C4" w14:paraId="048A8C25" w14:textId="77777777" w:rsidTr="0072636E">
        <w:tc>
          <w:tcPr>
            <w:tcW w:w="929" w:type="dxa"/>
          </w:tcPr>
          <w:p w14:paraId="3F616AF6" w14:textId="77777777" w:rsidR="00CD01DC" w:rsidRPr="008B32C4" w:rsidRDefault="00CD01DC" w:rsidP="0072636E">
            <w:pPr>
              <w:jc w:val="both"/>
            </w:pPr>
            <w:r w:rsidRPr="008B32C4">
              <w:t>Dated: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17513144" w14:textId="77777777" w:rsidR="00CD01DC" w:rsidRPr="008B32C4" w:rsidRDefault="00CD01DC" w:rsidP="0072636E">
            <w:pPr>
              <w:jc w:val="both"/>
            </w:pPr>
          </w:p>
        </w:tc>
        <w:tc>
          <w:tcPr>
            <w:tcW w:w="720" w:type="dxa"/>
          </w:tcPr>
          <w:p w14:paraId="20DBC5A3" w14:textId="77777777" w:rsidR="00CD01DC" w:rsidRPr="008B32C4" w:rsidRDefault="00CD01DC" w:rsidP="0072636E">
            <w:pPr>
              <w:jc w:val="both"/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2A39C014" w14:textId="77777777" w:rsidR="00CD01DC" w:rsidRPr="008B32C4" w:rsidRDefault="00CD01DC" w:rsidP="0072636E"/>
        </w:tc>
      </w:tr>
      <w:tr w:rsidR="00CD01DC" w:rsidRPr="008B32C4" w14:paraId="585D3022" w14:textId="77777777" w:rsidTr="0072636E">
        <w:tc>
          <w:tcPr>
            <w:tcW w:w="929" w:type="dxa"/>
          </w:tcPr>
          <w:p w14:paraId="522F28DA" w14:textId="77777777" w:rsidR="00CD01DC" w:rsidRPr="008B32C4" w:rsidRDefault="00CD01DC" w:rsidP="0072636E">
            <w:pPr>
              <w:jc w:val="both"/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763F22FC" w14:textId="77777777" w:rsidR="00CD01DC" w:rsidRPr="008B32C4" w:rsidRDefault="00CD01DC" w:rsidP="0072636E">
            <w:pPr>
              <w:jc w:val="both"/>
            </w:pPr>
          </w:p>
        </w:tc>
        <w:tc>
          <w:tcPr>
            <w:tcW w:w="720" w:type="dxa"/>
          </w:tcPr>
          <w:p w14:paraId="6F2E1E0C" w14:textId="77777777" w:rsidR="00CD01DC" w:rsidRPr="008B32C4" w:rsidRDefault="00CD01DC" w:rsidP="0072636E">
            <w:pPr>
              <w:jc w:val="both"/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57439FFA" w14:textId="77777777" w:rsidR="00CD01DC" w:rsidRPr="00077F20" w:rsidRDefault="00CD01DC" w:rsidP="00077F2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77F20">
              <w:rPr>
                <w:sz w:val="18"/>
                <w:szCs w:val="18"/>
                <w:vertAlign w:val="superscript"/>
              </w:rPr>
              <w:t>Building and Zoning Administrator/Planning Commission and Chairperson</w:t>
            </w:r>
          </w:p>
        </w:tc>
      </w:tr>
    </w:tbl>
    <w:p w14:paraId="0A0C5AED" w14:textId="77777777" w:rsidR="00CD01DC" w:rsidRDefault="00CD01DC" w:rsidP="009305EE">
      <w:pPr>
        <w:pBdr>
          <w:bottom w:val="double" w:sz="4" w:space="1" w:color="auto"/>
        </w:pBdr>
        <w:jc w:val="both"/>
        <w:rPr>
          <w:sz w:val="22"/>
          <w:szCs w:val="22"/>
        </w:rPr>
      </w:pPr>
    </w:p>
    <w:p w14:paraId="1708F005" w14:textId="77777777" w:rsidR="00CD01DC" w:rsidRDefault="00CD01DC" w:rsidP="009305EE">
      <w:pPr>
        <w:pBdr>
          <w:bottom w:val="double" w:sz="4" w:space="1" w:color="auto"/>
        </w:pBdr>
        <w:jc w:val="both"/>
        <w:rPr>
          <w:sz w:val="22"/>
          <w:szCs w:val="22"/>
        </w:rPr>
      </w:pPr>
    </w:p>
    <w:sectPr w:rsidR="00CD01DC" w:rsidSect="00FE54A6">
      <w:footerReference w:type="default" r:id="rId7"/>
      <w:pgSz w:w="12240" w:h="15840" w:code="1"/>
      <w:pgMar w:top="1800" w:right="1440" w:bottom="1440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AF98" w14:textId="77777777" w:rsidR="00E06FB0" w:rsidRDefault="00E06FB0" w:rsidP="00F438DA">
      <w:r>
        <w:separator/>
      </w:r>
    </w:p>
  </w:endnote>
  <w:endnote w:type="continuationSeparator" w:id="0">
    <w:p w14:paraId="0639A559" w14:textId="77777777" w:rsidR="00E06FB0" w:rsidRDefault="00E06FB0" w:rsidP="00F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36A4" w14:textId="77777777" w:rsidR="00F438DA" w:rsidRPr="004817D3" w:rsidRDefault="00F438DA" w:rsidP="004817D3">
    <w:pPr>
      <w:pStyle w:val="Header"/>
      <w:jc w:val="right"/>
      <w:rPr>
        <w:sz w:val="20"/>
        <w:szCs w:val="20"/>
      </w:rPr>
    </w:pPr>
    <w:r w:rsidRPr="004817D3">
      <w:rPr>
        <w:sz w:val="20"/>
        <w:szCs w:val="20"/>
      </w:rPr>
      <w:t xml:space="preserve">Page </w:t>
    </w:r>
    <w:r w:rsidRPr="004817D3">
      <w:rPr>
        <w:sz w:val="20"/>
        <w:szCs w:val="20"/>
      </w:rPr>
      <w:fldChar w:fldCharType="begin"/>
    </w:r>
    <w:r w:rsidRPr="004817D3">
      <w:rPr>
        <w:sz w:val="20"/>
        <w:szCs w:val="20"/>
      </w:rPr>
      <w:instrText xml:space="preserve"> PAGE   \* MERGEFORMAT </w:instrText>
    </w:r>
    <w:r w:rsidRPr="004817D3">
      <w:rPr>
        <w:sz w:val="20"/>
        <w:szCs w:val="20"/>
      </w:rPr>
      <w:fldChar w:fldCharType="separate"/>
    </w:r>
    <w:r w:rsidR="0074787D">
      <w:rPr>
        <w:noProof/>
        <w:sz w:val="20"/>
        <w:szCs w:val="20"/>
      </w:rPr>
      <w:t>4</w:t>
    </w:r>
    <w:r w:rsidRPr="004817D3">
      <w:rPr>
        <w:sz w:val="20"/>
        <w:szCs w:val="20"/>
      </w:rPr>
      <w:fldChar w:fldCharType="end"/>
    </w:r>
    <w:r w:rsidRPr="004817D3">
      <w:rPr>
        <w:sz w:val="20"/>
        <w:szCs w:val="20"/>
      </w:rPr>
      <w:t xml:space="preserve"> of </w:t>
    </w:r>
    <w:r w:rsidRPr="004817D3">
      <w:rPr>
        <w:sz w:val="20"/>
        <w:szCs w:val="20"/>
      </w:rPr>
      <w:fldChar w:fldCharType="begin"/>
    </w:r>
    <w:r w:rsidRPr="004817D3">
      <w:rPr>
        <w:sz w:val="20"/>
        <w:szCs w:val="20"/>
      </w:rPr>
      <w:instrText xml:space="preserve"> NUMPAGES   \* MERGEFORMAT </w:instrText>
    </w:r>
    <w:r w:rsidRPr="004817D3">
      <w:rPr>
        <w:sz w:val="20"/>
        <w:szCs w:val="20"/>
      </w:rPr>
      <w:fldChar w:fldCharType="separate"/>
    </w:r>
    <w:r w:rsidR="0074787D">
      <w:rPr>
        <w:noProof/>
        <w:sz w:val="20"/>
        <w:szCs w:val="20"/>
      </w:rPr>
      <w:t>4</w:t>
    </w:r>
    <w:r w:rsidRPr="004817D3">
      <w:rPr>
        <w:sz w:val="20"/>
        <w:szCs w:val="20"/>
      </w:rPr>
      <w:fldChar w:fldCharType="end"/>
    </w:r>
  </w:p>
  <w:p w14:paraId="17541FCD" w14:textId="77777777" w:rsidR="00F438DA" w:rsidRDefault="00F43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0B6B" w14:textId="77777777" w:rsidR="00E06FB0" w:rsidRDefault="00E06FB0" w:rsidP="00F438DA">
      <w:r>
        <w:separator/>
      </w:r>
    </w:p>
  </w:footnote>
  <w:footnote w:type="continuationSeparator" w:id="0">
    <w:p w14:paraId="1C9A8C72" w14:textId="77777777" w:rsidR="00E06FB0" w:rsidRDefault="00E06FB0" w:rsidP="00F4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58EE"/>
    <w:multiLevelType w:val="multilevel"/>
    <w:tmpl w:val="251E7A2E"/>
    <w:lvl w:ilvl="0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65A6A45"/>
    <w:multiLevelType w:val="multilevel"/>
    <w:tmpl w:val="4990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12"/>
    <w:rsid w:val="0000202E"/>
    <w:rsid w:val="0003030C"/>
    <w:rsid w:val="00077F20"/>
    <w:rsid w:val="000B76D0"/>
    <w:rsid w:val="000D3057"/>
    <w:rsid w:val="00103978"/>
    <w:rsid w:val="00171B90"/>
    <w:rsid w:val="00190A51"/>
    <w:rsid w:val="001E6FCB"/>
    <w:rsid w:val="001F0518"/>
    <w:rsid w:val="001F1C04"/>
    <w:rsid w:val="001F3312"/>
    <w:rsid w:val="002706AE"/>
    <w:rsid w:val="002967AE"/>
    <w:rsid w:val="002E7842"/>
    <w:rsid w:val="002F29C6"/>
    <w:rsid w:val="002F55F2"/>
    <w:rsid w:val="003231FC"/>
    <w:rsid w:val="00325B6B"/>
    <w:rsid w:val="00327B86"/>
    <w:rsid w:val="00334071"/>
    <w:rsid w:val="00336EBF"/>
    <w:rsid w:val="003426B9"/>
    <w:rsid w:val="0036359A"/>
    <w:rsid w:val="003859BF"/>
    <w:rsid w:val="003A1F8F"/>
    <w:rsid w:val="003D2C19"/>
    <w:rsid w:val="003E661C"/>
    <w:rsid w:val="00410A75"/>
    <w:rsid w:val="004215F7"/>
    <w:rsid w:val="00433BAB"/>
    <w:rsid w:val="00451D03"/>
    <w:rsid w:val="004660A9"/>
    <w:rsid w:val="00474BBE"/>
    <w:rsid w:val="004E5537"/>
    <w:rsid w:val="005051EF"/>
    <w:rsid w:val="00515F4D"/>
    <w:rsid w:val="00523D4B"/>
    <w:rsid w:val="00546152"/>
    <w:rsid w:val="00576C22"/>
    <w:rsid w:val="00584003"/>
    <w:rsid w:val="005C6D00"/>
    <w:rsid w:val="005F66D4"/>
    <w:rsid w:val="00645553"/>
    <w:rsid w:val="006536B7"/>
    <w:rsid w:val="00681FC1"/>
    <w:rsid w:val="0068507F"/>
    <w:rsid w:val="006D25C9"/>
    <w:rsid w:val="006E79EA"/>
    <w:rsid w:val="006F1B77"/>
    <w:rsid w:val="00744E18"/>
    <w:rsid w:val="0074653C"/>
    <w:rsid w:val="0074787D"/>
    <w:rsid w:val="00752BDA"/>
    <w:rsid w:val="007770C5"/>
    <w:rsid w:val="007F5236"/>
    <w:rsid w:val="00804B84"/>
    <w:rsid w:val="00827FBF"/>
    <w:rsid w:val="00863E13"/>
    <w:rsid w:val="008644C0"/>
    <w:rsid w:val="008878F9"/>
    <w:rsid w:val="008C2A7C"/>
    <w:rsid w:val="008E4EAB"/>
    <w:rsid w:val="008F2F88"/>
    <w:rsid w:val="008F575E"/>
    <w:rsid w:val="009067EE"/>
    <w:rsid w:val="009245EE"/>
    <w:rsid w:val="009305EE"/>
    <w:rsid w:val="009A1EB5"/>
    <w:rsid w:val="009B3443"/>
    <w:rsid w:val="009C292E"/>
    <w:rsid w:val="00A179C2"/>
    <w:rsid w:val="00A245A2"/>
    <w:rsid w:val="00A331DA"/>
    <w:rsid w:val="00A406BD"/>
    <w:rsid w:val="00A535D5"/>
    <w:rsid w:val="00AB50F3"/>
    <w:rsid w:val="00AC0042"/>
    <w:rsid w:val="00AC5D97"/>
    <w:rsid w:val="00B1293C"/>
    <w:rsid w:val="00B1639D"/>
    <w:rsid w:val="00B22234"/>
    <w:rsid w:val="00B354E8"/>
    <w:rsid w:val="00B6327C"/>
    <w:rsid w:val="00BC1B6E"/>
    <w:rsid w:val="00BC46D3"/>
    <w:rsid w:val="00BD5B22"/>
    <w:rsid w:val="00C16F21"/>
    <w:rsid w:val="00C27A46"/>
    <w:rsid w:val="00C5605A"/>
    <w:rsid w:val="00C56219"/>
    <w:rsid w:val="00C60A2C"/>
    <w:rsid w:val="00C724B4"/>
    <w:rsid w:val="00C95864"/>
    <w:rsid w:val="00CB44FA"/>
    <w:rsid w:val="00CD01DC"/>
    <w:rsid w:val="00CE6D25"/>
    <w:rsid w:val="00D2008B"/>
    <w:rsid w:val="00D23F5C"/>
    <w:rsid w:val="00D70B69"/>
    <w:rsid w:val="00D73B6A"/>
    <w:rsid w:val="00E06FB0"/>
    <w:rsid w:val="00E36B46"/>
    <w:rsid w:val="00E42684"/>
    <w:rsid w:val="00E4615D"/>
    <w:rsid w:val="00E56CF8"/>
    <w:rsid w:val="00E600BE"/>
    <w:rsid w:val="00E60DCA"/>
    <w:rsid w:val="00E676D5"/>
    <w:rsid w:val="00E757D6"/>
    <w:rsid w:val="00E76CAB"/>
    <w:rsid w:val="00EB1A3D"/>
    <w:rsid w:val="00EB6C1F"/>
    <w:rsid w:val="00EF7581"/>
    <w:rsid w:val="00F0417A"/>
    <w:rsid w:val="00F15BD9"/>
    <w:rsid w:val="00F2525B"/>
    <w:rsid w:val="00F438DA"/>
    <w:rsid w:val="00FC3B59"/>
    <w:rsid w:val="00FD3BDB"/>
    <w:rsid w:val="00FD759A"/>
    <w:rsid w:val="00FE54A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D2B3"/>
  <w15:docId w15:val="{A484E12B-83B1-4567-BDC3-1D110899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2A7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</w:rPr>
  </w:style>
  <w:style w:type="paragraph" w:customStyle="1" w:styleId="KsHyperlink">
    <w:name w:val="K's Hyperlink"/>
    <w:basedOn w:val="Normal"/>
    <w:link w:val="KsHyperlinkChar"/>
    <w:autoRedefine/>
    <w:qFormat/>
    <w:rsid w:val="00EF7581"/>
    <w:rPr>
      <w:i/>
      <w:color w:val="2E74B5" w:themeColor="accent1" w:themeShade="BF"/>
      <w:u w:val="single"/>
    </w:rPr>
  </w:style>
  <w:style w:type="character" w:customStyle="1" w:styleId="KsHyperlinkChar">
    <w:name w:val="K's Hyperlink Char"/>
    <w:basedOn w:val="DefaultParagraphFont"/>
    <w:link w:val="KsHyperlink"/>
    <w:rsid w:val="00EF7581"/>
    <w:rPr>
      <w:i/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D2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DA"/>
  </w:style>
  <w:style w:type="paragraph" w:styleId="Footer">
    <w:name w:val="footer"/>
    <w:basedOn w:val="Normal"/>
    <w:link w:val="FooterChar"/>
    <w:uiPriority w:val="99"/>
    <w:unhideWhenUsed/>
    <w:rsid w:val="00F43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8DA"/>
  </w:style>
  <w:style w:type="paragraph" w:styleId="ListParagraph">
    <w:name w:val="List Paragraph"/>
    <w:basedOn w:val="Normal"/>
    <w:uiPriority w:val="34"/>
    <w:qFormat/>
    <w:rsid w:val="00451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400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Kauffman</dc:creator>
  <cp:lastModifiedBy>Scott Crofoot</cp:lastModifiedBy>
  <cp:revision>2</cp:revision>
  <cp:lastPrinted>2021-08-18T19:12:00Z</cp:lastPrinted>
  <dcterms:created xsi:type="dcterms:W3CDTF">2022-01-10T22:26:00Z</dcterms:created>
  <dcterms:modified xsi:type="dcterms:W3CDTF">2022-01-10T22:26:00Z</dcterms:modified>
</cp:coreProperties>
</file>